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ثالث دولة إسللامية مسللة ظة ت با مالمغبب األوسللتن ةبةسللب إل نماد م </w:t>
      </w:r>
    </w:p>
    <w:p>
      <w:pPr/>
      <w:r>
        <w:rPr>
          <w:shd w:val="clear" w:fill="eeee80"/>
        </w:rPr>
        <w:t xml:space="preserve">مُظكي م زيبي الصب اجين نيث اةخذ م ال ظعة مالمعاضيد عاصمة لدولةه.</w:t>
      </w:r>
    </w:p>
    <w:p>
      <w:pPr/>
      <w:r>
        <w:rPr>
          <w:shd w:val="clear" w:fill="eeee80"/>
        </w:rPr>
        <w:t xml:space="preserve">في مداية ال ب 12 م ابة ظا عاصلللللللمة النماديي م ال ظعة إل مجاية الةي </w:t>
      </w:r>
    </w:p>
    <w:p>
      <w:pPr/>
      <w:r>
        <w:rPr>
          <w:shd w:val="clear" w:fill="eeee80"/>
        </w:rPr>
        <w:t xml:space="preserve">أصمنا نيبذاك أهم مديبة في الشمال اإلفبي ي.</w:t>
      </w:r>
    </w:p>
    <w:p>
      <w:pPr/>
      <w:r>
        <w:rPr>
          <w:shd w:val="clear" w:fill="eeee80"/>
        </w:rPr>
        <w:t xml:space="preserve">ازدهبا النبكة الث افية والعظمية وةعددا المعاهد والمدابس نيث أبجما </w:t>
      </w:r>
    </w:p>
    <w:p>
      <w:pPr/>
      <w:r>
        <w:rPr>
          <w:shd w:val="clear" w:fill="eeee80"/>
        </w:rPr>
        <w:t xml:space="preserve">مجاية عظماء وأدماء مب م ام نمديس في الشلللعبن وام بشللليل في المانة والب دن </w:t>
      </w:r>
    </w:p>
    <w:p>
      <w:pPr/>
      <w:r>
        <w:rPr>
          <w:shd w:val="clear" w:fill="eeee80"/>
        </w:rPr>
        <w:t xml:space="preserve">وشلللعيب أمو مدي ويوسلللج الوبجابي في ال ظسللل ة وعظوم الدي ن إضلللافة إل أ </w:t>
      </w:r>
    </w:p>
    <w:p>
      <w:pPr/>
      <w:r>
        <w:rPr>
          <w:shd w:val="clear" w:fill="eeee80"/>
        </w:rPr>
        <w:t xml:space="preserve">ال با اإليتالي ليوبابدو دافبشلي ب ل األبقام العبمية إل إيتاليا ومب ا إل أوبوما </w:t>
      </w:r>
    </w:p>
    <w:p>
      <w:pPr/>
      <w:r>
        <w:rPr>
          <w:shd w:val="clear" w:fill="eeee80"/>
        </w:rPr>
        <w:t xml:space="preserve">ثم نظا معد ذلك منل األبقام البومابية المع دة.</w:t>
      </w:r>
    </w:p>
    <w:p>
      <w:pPr/>
      <w:r>
        <w:rPr>
          <w:shd w:val="clear" w:fill="eeee80"/>
        </w:rPr>
        <w:t xml:space="preserve">ف د ت بفي العصلللللللب النمادي العظماء والشلللللللعباء والكةاب ت وبا ع د </w:t>
      </w:r>
    </w:p>
    <w:p>
      <w:pPr/>
      <w:r>
        <w:rPr>
          <w:shd w:val="clear" w:fill="eeee80"/>
        </w:rPr>
        <w:t xml:space="preserve">لظجزائب مه م قمل.</w:t>
      </w:r>
    </w:p>
    <w:p>
      <w:pPr/>
      <w:r>
        <w:rPr>
          <w:shd w:val="clear" w:fill="eeee80"/>
        </w:rPr>
        <w:t xml:space="preserve">أول النماديو اهةماما كميبا مالعمبا فأبشللللللأوا الممابي الديبية كالمسللللللاجد </w:t>
      </w:r>
    </w:p>
    <w:p>
      <w:pPr/>
      <w:r>
        <w:rPr>
          <w:shd w:val="clear" w:fill="eeee80"/>
        </w:rPr>
        <w:t xml:space="preserve">ال خمة مال ظعة ومجاية وقسلبتيبةن كما أبشلأوا الممابي المدبية كال صلوب مثل قصلب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2026-09-07T20:11:42+00:00</dcterms:created>
  <dcterms:modified xsi:type="dcterms:W3CDTF">2026-09-07T20:11:42+00:00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