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قيادة متميزة لفريق الدعم الفني:</w:t>
      </w:r>
    </w:p>
    <w:p>
      <w:pPr/>
      <w:r>
        <w:rPr/>
        <w:t xml:space="preserve">يتولى [فهد المالكي] قيادة فريق الدعم الفني بكفاءة عالية، حيث نجح في رفع جاهزية الفريق وتحقيق مؤشرات أداء تتجاوز المستهدفات بشكل مستمر.</w:t>
      </w:r>
    </w:p>
    <w:p>
      <w:pPr/>
      <w:r>
        <w:rPr>
          <w:shd w:val="clear" w:fill="eeee80"/>
        </w:rPr>
        <w:t xml:space="preserve"> يتمتع بقدرة واضحة على التنظيم والتخطيط ومتابعة العمليات اليومية بدقة،</w:t>
      </w:r>
    </w:p>
    <w:p>
      <w:pPr/>
      <w:r>
        <w:rPr/>
        <w:t xml:space="preserve"> مما أسهم في تحسين جودة الخدمات المقدمة للمستفيدين داخليًا وخارجيًا.مبادرة استثنائية خارج أوقات العمل:يُعرف بمبادرته الدائمة للاستجابة للبلاغات العاجلة والطلبات الطارئة خارج أوقات الدوام الرسمي دون انتظار توجيه، وهو ما ساهم بشكل مباشر في الحفاظ على استمرارية الأنظمة والخدمات الرقمية الحساسة.</w:t>
      </w:r>
    </w:p>
    <w:p>
      <w:pPr/>
      <w:r>
        <w:rPr>
          <w:shd w:val="clear" w:fill="eeee80"/>
        </w:rPr>
        <w:t xml:space="preserve">تأثير إيجابي على بيئة العمل:</w:t>
      </w:r>
    </w:p>
    <w:p>
      <w:pPr/>
      <w:r>
        <w:rPr>
          <w:shd w:val="clear" w:fill="eeee80"/>
        </w:rPr>
        <w:t xml:space="preserve">يتمتع بسمعة طيبة وعلاقات احترافية مع مختلف الإدارات،</w:t>
      </w:r>
    </w:p>
    <w:p>
      <w:pPr/>
      <w:r>
        <w:rPr/>
        <w:t xml:space="preserve"> ويُعد من الموظفين القلائل الذين يجمعون بين الاحترام الشخصي والتأثير المهني،</w:t>
      </w:r>
    </w:p>
    <w:p>
      <w:pPr/>
      <w:r>
        <w:rPr>
          <w:shd w:val="clear" w:fill="eeee80"/>
        </w:rPr>
        <w:t xml:space="preserve"> حيث يشجع بيئة العمل التعاونية ويعمل على تحفيز فريقه باستمرار.</w:t>
      </w:r>
    </w:p>
    <w:p>
      <w:pPr/>
      <w:r>
        <w:rPr/>
        <w:t xml:space="preserve">شارك بشكل مباشر وفعّال في العديد من المبادرات التقنية ضمن مسار التحول الرقمي في مؤسسة البريد السعودي، وكان له دور في ضمان الاستقرار الفني أثناء تنفيذ مراحل التطوير،</w:t>
      </w:r>
    </w:p>
    <w:p>
      <w:pPr/>
      <w:r>
        <w:rPr>
          <w:shd w:val="clear" w:fill="eeee80"/>
        </w:rPr>
        <w:t xml:space="preserve"> بالإضافة إلى تقديم أفكار تطويرية قابلة للتطبيق.</w:t>
      </w:r>
    </w:p>
    <w:p>
      <w:pPr/>
      <w:r>
        <w:rPr>
          <w:shd w:val="clear" w:fill="eeee80"/>
        </w:rPr>
        <w:t xml:space="preserve">امتلاكه لمهارات مهنية وشخصية عالية:</w:t>
      </w:r>
    </w:p>
    <w:p>
      <w:pPr/>
      <w:r>
        <w:rPr>
          <w:shd w:val="clear" w:fill="eeee80"/>
        </w:rPr>
        <w:t xml:space="preserve"> والقدرة على التعامل مع ضغوط العمل،</w:t>
      </w:r>
    </w:p>
    <w:p>
      <w:pPr/>
      <w:r>
        <w:rPr/>
        <w:t xml:space="preserve"> واتخاذ القرار المناسب في اللحظات الحرجة.</w:t>
      </w:r>
    </w:p>
    <w:p>
      <w:pPr/>
      <w:r>
        <w:rPr>
          <w:shd w:val="clear" w:fill="eeee80"/>
        </w:rPr>
        <w:t xml:space="preserve"> كما أنه ملمّ بالمعايير المهنية لأمن المعلومات وإدارة البلاغات الفنية،</w:t>
      </w:r>
    </w:p>
    <w:p>
      <w:pPr/>
      <w:r>
        <w:rPr>
          <w:shd w:val="clear" w:fill="eeee80"/>
        </w:rPr>
        <w:t xml:space="preserve"> ويحرص على التحديث والتطوير المستمر لمهاراته.</w:t>
      </w:r>
    </w:p>
    <w:p>
      <w:pPr/>
      <w:r>
        <w:rPr>
          <w:shd w:val="clear" w:fill="eeee80"/>
        </w:rPr>
        <w:t xml:space="preserve">في الختام أو بيان إن ما يميز هذا الموظف ليس فقط كفاءته الفنية العالية،</w:t>
      </w:r>
    </w:p>
    <w:p>
      <w:pPr/>
      <w:r>
        <w:rPr/>
        <w:t xml:space="preserve"> بل أيضًا روحه القيادية والتزامه اللامحدود تجاه خدمة المنظمة وزملائه،</w:t>
      </w:r>
    </w:p>
    <w:p>
      <w:pPr/>
      <w:r>
        <w:rPr>
          <w:shd w:val="clear" w:fill="eeee80"/>
        </w:rPr>
        <w:t xml:space="preserve"> مما يجعله نموذجًا يُحتذى به للموظف الواعد في القطاع الحكومي الرقمي.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2026-08-23T12:59:58+00:00</dcterms:created>
  <dcterms:modified xsi:type="dcterms:W3CDTF">2026-08-23T12:59:58+00:00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