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جيش بشري قرب البحر بحثًا عن مدينة مفقودة،  أوضحت أن مدينتهم ليست خطرًا على البشر.  وعد الأمير بحماية سر المدينة،  عاد السلام بين العالمين وأصبح الأمير صديقًا وحليفًا للمدينة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