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األساس الديني واألخالقي:</w:t>
      </w:r>
    </w:p>
    <w:p>
      <w:pPr/>
      <w:r>
        <w:rPr>
          <w:shd w:val="clear" w:fill="eeee80"/>
        </w:rPr>
        <w:t xml:space="preserve">االجتمرراع ،</w:t>
      </w:r>
    </w:p>
    <w:p>
      <w:pPr/>
      <w:r>
        <w:rPr>
          <w:shd w:val="clear" w:fill="eeee80"/>
        </w:rPr>
        <w:t xml:space="preserve"> ورعايررة المجتمرر ألبناارر الضررعفا ،</w:t>
      </w:r>
    </w:p>
    <w:p>
      <w:pPr/>
      <w:r>
        <w:rPr>
          <w:shd w:val="clear" w:fill="eeee80"/>
        </w:rPr>
        <w:t xml:space="preserve"> ومررا مررن شرر يرر أن تطرروير</w:t>
      </w:r>
    </w:p>
    <w:p>
      <w:pPr/>
      <w:r>
        <w:rPr>
          <w:shd w:val="clear" w:fill="eeee80"/>
        </w:rPr>
        <w:t xml:space="preserve">ًض االعتبار ا</w:t>
      </w:r>
    </w:p>
    <w:p>
      <w:pPr/>
      <w:r>
        <w:rPr>
          <w:shd w:val="clear" w:fill="eeee80"/>
        </w:rPr>
        <w:t xml:space="preserve">أي الدساتير والمواثي العالمية سوا مرا يتعلر منهرا بحقرو اإلنسران</w:t>
      </w:r>
    </w:p>
    <w:p>
      <w:pPr/>
      <w:r>
        <w:rPr>
          <w:shd w:val="clear" w:fill="eeee80"/>
        </w:rPr>
        <w:t xml:space="preserve">توجيهرررات أخالقيررة،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2026-09-08T07:23:13+00:00</dcterms:created>
  <dcterms:modified xsi:type="dcterms:W3CDTF">2026-09-08T07:23:13+00:00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