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تُعرّف وسائل التواصل الاجتماعي (بالإنجليزية: Social Media) بأنّها التطبيقات والمواقع الإلكترونية التي تُستخدم للتواصل مع الآخرين،</w:t>
      </w:r>
    </w:p>
    <w:p>
      <w:pPr/>
      <w:r>
        <w:rPr>
          <w:shd w:val="clear" w:fill="eeee80"/>
        </w:rPr>
        <w:t xml:space="preserve"> ونشر المعلومات عبر شبكة الإنترنت العالمية من خلال أجهزة الكمبيوتر أو الهواتف المحمولة،</w:t>
      </w:r>
    </w:p>
    <w:p>
      <w:pPr/>
      <w:r>
        <w:rPr>
          <w:shd w:val="clear" w:fill="eeee80"/>
        </w:rPr>
        <w:t xml:space="preserve">١] كما تُشير وسائل التواصل الاجتماعي أيضاً إلى أيّة أداة اتصال عبر الإنترنت تسمح للمُستخدِمين بمُشاركة المُحتوى ونشره عبر نطاق واسع،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2026-09-08T08:56:32+00:00</dcterms:created>
  <dcterms:modified xsi:type="dcterms:W3CDTF">2026-09-08T08:56:32+00:00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