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والملاذ الآمن الذي يضمّ أبناءه ويصون كرامتهم وعزتهم، ويمنعهم من ذل التشرّد والحاجة؛</w:t>
      </w:r>
    </w:p>
    <w:p>
      <w:pPr/>
      <w:r>
        <w:rPr>
          <w:shd w:val="clear" w:fill="eeee80"/>
        </w:rPr>
        <w:t xml:space="preserve"> فالوطن أكبر من مجرد المساكن والبيوت والشوارع،</w:t>
      </w:r>
    </w:p>
    <w:p>
      <w:pPr/>
      <w:r>
        <w:rPr>
          <w:shd w:val="clear" w:fill="eeee80"/>
        </w:rPr>
        <w:t xml:space="preserve"> وهو أولى الأماكن بالحب والحنين،</w:t>
      </w:r>
    </w:p>
    <w:p>
      <w:pPr/>
      <w:r>
        <w:rPr>
          <w:shd w:val="clear" w:fill="eeee80"/>
        </w:rPr>
        <w:t xml:space="preserve"> فحمايته واجبٌ على جميع أبنائه،</w:t>
      </w:r>
    </w:p>
    <w:p>
      <w:pPr/>
      <w:r>
        <w:rPr>
          <w:shd w:val="clear" w:fill="eeee80"/>
        </w:rPr>
        <w:t xml:space="preserve"> فهو أغلى من الروح والدماء والأبناء،</w:t>
      </w:r>
    </w:p>
    <w:p>
      <w:pPr/>
      <w:r>
        <w:rPr>
          <w:shd w:val="clear" w:fill="eeee80"/>
        </w:rPr>
        <w:t xml:space="preserve"> لأن الإنسان لا يستطيع العيش دون وطنٍ يحفظ له كرامته وهيبته،</w:t>
      </w:r>
    </w:p>
    <w:p>
      <w:pPr/>
      <w:r>
        <w:rPr>
          <w:shd w:val="clear" w:fill="eeee80"/>
        </w:rPr>
        <w:t xml:space="preserve"> حتى أن حب الوطن ممتدٌ من الإيمان بالله تعالى،</w:t>
      </w:r>
    </w:p>
    <w:p>
      <w:pPr/>
      <w:r>
        <w:rPr>
          <w:shd w:val="clear" w:fill="eeee80"/>
        </w:rPr>
        <w:t xml:space="preserve"> وقد أوصى الله سبحانه وتعالى ورسوله بالذود عن الحمى،</w:t>
      </w:r>
    </w:p>
    <w:p>
      <w:pPr/>
      <w:r>
        <w:rPr>
          <w:shd w:val="clear" w:fill="eeee80"/>
        </w:rPr>
        <w:t xml:space="preserve"> والوقوف في وجه كلّ من يحاول النيل منه،</w:t>
      </w:r>
    </w:p>
    <w:p>
      <w:pPr/>
      <w:r>
        <w:rPr>
          <w:shd w:val="clear" w:fill="eeee80"/>
        </w:rPr>
        <w:t xml:space="preserve"> وإيقاع الدمار فيه،</w:t>
      </w:r>
    </w:p>
    <w:p>
      <w:pPr/>
      <w:r>
        <w:rPr>
          <w:shd w:val="clear" w:fill="eeee80"/>
        </w:rPr>
        <w:t xml:space="preserve"> فكم من دولٍ فقدت الآلاف من أبنائها دفاعاً عن الوطن،</w:t>
      </w:r>
    </w:p>
    <w:p>
      <w:pPr/>
      <w:r>
        <w:rPr/>
        <w:t xml:space="preserve"> وكم من الممالك قامت وتطورت بفعل سواعد رجاله ونسائها؛</w:t>
      </w:r>
    </w:p>
    <w:p>
      <w:pPr/>
      <w:r>
        <w:rPr>
          <w:shd w:val="clear" w:fill="eeee80"/>
        </w:rPr>
        <w:t xml:space="preserve"> لأنّ الوضع الطبيعي في الحياة أن يكون للإنسان وطنٌ ينتمي إليه،</w:t>
      </w:r>
    </w:p>
    <w:p>
      <w:pPr/>
      <w:r>
        <w:rPr>
          <w:shd w:val="clear" w:fill="eeee80"/>
        </w:rPr>
        <w:t xml:space="preserve"> فتراب الوطن ليس كتراب الغربة،</w:t>
      </w:r>
    </w:p>
    <w:p>
      <w:pPr/>
      <w:r>
        <w:rPr>
          <w:shd w:val="clear" w:fill="eeee80"/>
        </w:rPr>
        <w:t xml:space="preserve"> وسماء الوطن أكثر رحابةً من سماء البلاد الغريبة.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2026-08-24T11:03:48+00:00</dcterms:created>
  <dcterms:modified xsi:type="dcterms:W3CDTF">2026-08-24T11:03:48+00:00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