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سليمان الراجحي؟ تفضلي Sulaiman Al Rajhi is a well-known Saudi businessman and philanthropist. Born in 1928 in Al-Qassim, he started working early, selling kerosene and food, and eventually moved into banking. He founded Al Rajhi Bank, one of the largest Islamic banks globally, through his business skills and risk management.</w:t>
      </w:r>
    </w:p>
    <w:p>
      <w:pPr/>
      <w:r>
        <w:rPr>
          <w:shd w:val="clear" w:fill="eeee80"/>
        </w:rPr>
        <w:t xml:space="preserve">In 2011, Al Rajhi donated much of his wealth to charity, establishing the Al Rajhi Foundation to support educational, health, and housing projects.</w:t>
      </w:r>
    </w:p>
    <w:p>
      <w:pPr/>
      <w:r>
        <w:rPr/>
        <w:t xml:space="preserve"> </w:t>
      </w:r>
    </w:p>
    <w:p>
      <w:pPr/>
      <w:r>
        <w:rPr>
          <w:shd w:val="clear" w:fill="eeee80"/>
        </w:rPr>
        <w:t xml:space="preserve">He is celebrated for balancing business success with community service and remains an influential figure in Saudi economic and social development.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2026-09-15T17:58:12+00:00</dcterms:created>
  <dcterms:modified xsi:type="dcterms:W3CDTF">2026-09-15T17:58:12+00:00</dcterms:modified>
</cp:coreProperties>
</file>

<file path=docProps/custom.xml><?xml version="1.0" encoding="utf-8"?>
<Properties xmlns="http://schemas.openxmlformats.org/officeDocument/2006/custom-properties" xmlns:vt="http://schemas.openxmlformats.org/officeDocument/2006/docPropsVTypes"/>
</file>