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1Chapter IChemical EquilibriumEquilibrium ConstantIt is probable that all chemical reactions can take place in bothdirections, but in many cases the extent of the reverse reaction is so small astobe negligible.</w:t>
      </w:r>
    </w:p>
    <w:p>
      <w:pPr/>
      <w:r>
        <w:rPr/>
        <w:t xml:space="preserve"> Such chemical reactions may thus be regarded as proceedingto completion in one direction. Consider, for example, the reaction between two parts of hydrogen and one part of oxygen; explosionof a mixture of thesegases at ordinary temperatures, by means of an electric spark, results in complete Conversion into water. </w:t>
      </w:r>
    </w:p>
    <w:p>
      <w:pPr/>
      <w:r>
        <w:rPr>
          <w:shd w:val="clear" w:fill="eeee80"/>
        </w:rPr>
        <w:t xml:space="preserve">There is no detectable residue of the reacting gases, provided they were present in the correct proportion.</w:t>
      </w:r>
    </w:p>
    <w:p>
      <w:pPr/>
      <w:r>
        <w:rPr/>
        <w:t xml:space="preserve"> Nevertheless, at temperature above about 1500C0, water vapor is decomposed to an appreciable extent into hydrogen and oxygen. The reversereaction thus definitely occurs at high temperatures, and it undoubtedly takesplace to some extent under ordinary conditions. </w:t>
      </w:r>
    </w:p>
    <w:p>
      <w:pPr/>
      <w:r>
        <w:rPr>
          <w:shd w:val="clear" w:fill="eeee80"/>
        </w:rPr>
        <w:t xml:space="preserve">Becausethis is so small as tobe virtually undetectable, the combination of hydrogen and oxygen is regarded as a reaction which proceeds to completion at normal temperatures and pressures.</w:t>
      </w:r>
    </w:p>
    <w:p>
      <w:pPr/>
      <w:r>
        <w:rPr/>
        <w:t xml:space="preserve">When the conditions are such that forward and reverse reactions canboth occur to a noticeable extent, the process is described as a reversiblereaction.If such a process takes place in a closed vessel, so that the products ofthe forward reaction do not escape, the reactants cannot combinecompletely. As the products accumulate, they tend to react so as to reversethe process and regenerate the reacting substances; hence the reaction doesnot go to completion in either direction. If hydrogen and oxygen were heate2together in a closed space at a temperature of 2000°C, for example, some ofthe reacting gases would remain unchanged, no matter how long the processwas allowed to continue. Similarly, to take the case of a reaction which isappreciably reversible at much lower temperature, a mixture of hydrogengas and iodine vapor will not unit completely to form hydrogen iodide ifheated in a closed vessel at 450°C. </w:t>
      </w:r>
    </w:p>
    <w:p>
      <w:pPr/>
      <w:r>
        <w:rPr>
          <w:shd w:val="clear" w:fill="eeee80"/>
        </w:rPr>
        <w:t xml:space="preserve">In the vicinity of this temperaturehydrogen and iodine react to yield hydrogen iodide, but the latterdecomposes to an appreciable extent into its constituent elements; thereversible nature of the reaction is indicated by writing.</w:t>
      </w:r>
    </w:p>
    <w:p>
      <w:pPr/>
      <w:r>
        <w:rPr>
          <w:shd w:val="clear" w:fill="eeee80"/>
        </w:rPr>
        <w:t xml:space="preserve">Finally, reference nay be made to a reversible process occurring in a liquidphase at ordinary temperatures; this is the esterification reaction betweenethanol and acetic acid leading to the formation of ethyl acetate and water.</w:t>
      </w:r>
    </w:p>
    <w:p>
      <w:pPr/>
      <w:r>
        <w:rPr>
          <w:shd w:val="clear" w:fill="eeee80"/>
        </w:rPr>
        <w:t xml:space="preserve">If equal molecularamount of the reactants is taken; the action apparently ceases when onlytwo-thirds of the initial amounts of alcohol and acetic acid have been usedup.If has been found that after the lapse of a sufficient Interval of time allreversible reactions reach a state of chemical equilibrium, that is a state inwhich no further change in the composition with time can be detectedprovided the temperature and pressure are not altered.</w:t>
      </w:r>
    </w:p>
    <w:p>
      <w:pPr/>
      <w:r>
        <w:rPr/>
        <w:t xml:space="preserve"> If the conditions areproperly chosen, exactly the same state of equilibrium may be attained fromeither direction for a given reversible reaction. For example, at atemperature of 425°C, the equilibrium mixture consists of 12 molecularpercent of hydrogen 12 percent of iodine vapor and 76 percent of hydrogeniodide irrespective of whether the starting point is hydrogen iodide or anequivalent mixture of hydrogen and iodine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2026-08-28T15:33:01+00:00</dcterms:created>
  <dcterms:modified xsi:type="dcterms:W3CDTF">2026-08-28T15:33:01+00:00</dcterms:modified>
</cp:coreProperties>
</file>

<file path=docProps/custom.xml><?xml version="1.0" encoding="utf-8"?>
<Properties xmlns="http://schemas.openxmlformats.org/officeDocument/2006/custom-properties" xmlns:vt="http://schemas.openxmlformats.org/officeDocument/2006/docPropsVTypes"/>
</file>