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إشكالي</w:t>
      </w:r>
    </w:p>
    <w:p>
      <w:pPr/>
      <w:r>
        <w:rPr>
          <w:shd w:val="clear" w:fill="eeee80"/>
        </w:rPr>
        <w:t xml:space="preserve">ظلت فلسطين خاضعة لإلمبراطورية العثمانية حتى سنة 1920 وهي السنة التي فرض فيها </w:t>
      </w:r>
    </w:p>
    <w:p>
      <w:pPr/>
      <w:r>
        <w:rPr>
          <w:shd w:val="clear" w:fill="eeee80"/>
        </w:rPr>
        <w:t xml:space="preserve">االنتداب االنجليزي الذي تحالف مع الحركة الصهيونية إلنشاء وطن قومي لليهود على ارض فلسطين.</w:t>
      </w:r>
    </w:p>
    <w:p>
      <w:pPr/>
      <w:r>
        <w:rPr>
          <w:shd w:val="clear" w:fill="eeee80"/>
        </w:rPr>
        <w:t xml:space="preserve">إذن ما جذور القضية الفلسطينية؟ وما أشكال التمركز الصهيوني بفلسطين وردود فعل الفلسطينية؟ </w:t>
      </w:r>
    </w:p>
    <w:p>
      <w:pPr/>
      <w:r>
        <w:rPr>
          <w:shd w:val="clear" w:fill="eeee80"/>
        </w:rPr>
        <w:t xml:space="preserve">I. جذور القضية الفلسطينية و تطورها إلى غاية 1939 </w:t>
      </w:r>
    </w:p>
    <w:p>
      <w:pPr/>
      <w:r>
        <w:rPr>
          <w:shd w:val="clear" w:fill="eeee80"/>
        </w:rPr>
        <w:t xml:space="preserve">تبلورت الصهيونية على يد عدد من المفكرين اليهود أمثال ليون بنسكر الذي كان من أبرز </w:t>
      </w:r>
    </w:p>
    <w:p>
      <w:pPr/>
      <w:r>
        <w:rPr>
          <w:shd w:val="clear" w:fill="eeee80"/>
        </w:rPr>
        <w:t xml:space="preserve">الداعين إلى عقد المؤتمر الصهيوني العالمي في بازل بسويسرا سنة 1897 وكان من أخطر مقرراته هو </w:t>
      </w:r>
    </w:p>
    <w:p>
      <w:pPr/>
      <w:r>
        <w:rPr>
          <w:shd w:val="clear" w:fill="eeee80"/>
        </w:rPr>
        <w:t xml:space="preserve">اإلعالن على أن الحركة الصهيونية تعتبر حركة سياسية ذات إيديولوجية استعمارية واستيطانية و توسعية </w:t>
      </w:r>
    </w:p>
    <w:p>
      <w:pPr/>
      <w:r>
        <w:rPr>
          <w:shd w:val="clear" w:fill="eeee80"/>
        </w:rPr>
        <w:t xml:space="preserve">هدفها إقامة وطن قومي لليهود على ارض فلسطين.</w:t>
      </w:r>
    </w:p>
    <w:p>
      <w:pPr/>
      <w:r>
        <w:rPr>
          <w:shd w:val="clear" w:fill="eeee80"/>
        </w:rPr>
        <w:t xml:space="preserve"> كما أعلن تيودور هرتزل بعد مؤتمر بازل بسويسرا </w:t>
      </w:r>
    </w:p>
    <w:p>
      <w:pPr/>
      <w:r>
        <w:rPr>
          <w:shd w:val="clear" w:fill="eeee80"/>
        </w:rPr>
        <w:t xml:space="preserve">عن دعمه لتأسيس دولة لليهود على فلسطين )ارض الميعاد ( باإلضافة الى تصريح كامبل بانرمان سنة </w:t>
      </w:r>
    </w:p>
    <w:p>
      <w:pPr/>
      <w:r>
        <w:rPr/>
        <w:t xml:space="preserve">1907 حول ضرورة خلق كيان صهيوني غريب وسط العالم العربي لضرب السيادة العربية.</w:t>
      </w:r>
    </w:p>
    <w:p>
      <w:pPr/>
      <w:r>
        <w:rPr>
          <w:shd w:val="clear" w:fill="eeee80"/>
        </w:rPr>
        <w:t xml:space="preserve"> ليس هذا </w:t>
      </w:r>
    </w:p>
    <w:p>
      <w:pPr/>
      <w:r>
        <w:rPr>
          <w:shd w:val="clear" w:fill="eeee80"/>
        </w:rPr>
        <w:t xml:space="preserve">فحسب ،</w:t>
      </w:r>
    </w:p>
    <w:p>
      <w:pPr/>
      <w:r>
        <w:rPr>
          <w:shd w:val="clear" w:fill="eeee80"/>
        </w:rPr>
        <w:t xml:space="preserve"> بل أصدر بلفور وعدا للزعماء اليهود )وعد بلفور سنة 1917( يتعهد فيه بانه سيبدل قصارى </w:t>
      </w:r>
    </w:p>
    <w:p>
      <w:pPr/>
      <w:r>
        <w:rPr>
          <w:shd w:val="clear" w:fill="eeee80"/>
        </w:rPr>
        <w:t xml:space="preserve">جهوده لتحقيق أطماع الصهاينة في فلسطين.</w:t>
      </w:r>
    </w:p>
    <w:p>
      <w:pPr/>
      <w:r>
        <w:rPr>
          <w:shd w:val="clear" w:fill="eeee80"/>
        </w:rPr>
        <w:t xml:space="preserve">ومن أجل تح قيق أطماع اليهود ،</w:t>
      </w:r>
    </w:p>
    <w:p>
      <w:pPr/>
      <w:r>
        <w:rPr>
          <w:shd w:val="clear" w:fill="eeee80"/>
        </w:rPr>
        <w:t xml:space="preserve"> عملت الحركة الصهيونية على انشاء مؤسسات وأجهزة إدارية،</w:t>
      </w:r>
    </w:p>
    <w:p>
      <w:pPr/>
      <w:r>
        <w:rPr>
          <w:shd w:val="clear" w:fill="eeee80"/>
        </w:rPr>
        <w:t xml:space="preserve">اقتصادية وعسكرية منها: المصرف االستعماري اليهودي 1898)نفقات الخدمات العامة(،</w:t>
      </w:r>
    </w:p>
    <w:p>
      <w:pPr/>
      <w:r>
        <w:rPr>
          <w:shd w:val="clear" w:fill="eeee80"/>
        </w:rPr>
        <w:t xml:space="preserve"> الصندوق </w:t>
      </w:r>
    </w:p>
    <w:p>
      <w:pPr/>
      <w:r>
        <w:rPr>
          <w:shd w:val="clear" w:fill="eeee80"/>
        </w:rPr>
        <w:t xml:space="preserve">القومي اليهودي 1901 )شراء األراضي(،</w:t>
      </w:r>
    </w:p>
    <w:p>
      <w:pPr/>
      <w:r>
        <w:rPr>
          <w:shd w:val="clear" w:fill="eeee80"/>
        </w:rPr>
        <w:t xml:space="preserve"> مكتب فلسطين 1908 )استعمار األراضي توطين اليهود (،</w:t>
      </w:r>
    </w:p>
    <w:p>
      <w:pPr/>
      <w:r>
        <w:rPr>
          <w:shd w:val="clear" w:fill="eeee80"/>
        </w:rPr>
        <w:t xml:space="preserve"> المليشيات العسكرية )حفظ امن اليهود ( ،</w:t>
      </w:r>
    </w:p>
    <w:p>
      <w:pPr/>
      <w:r>
        <w:rPr>
          <w:shd w:val="clear" w:fill="eeee80"/>
        </w:rPr>
        <w:t xml:space="preserve">الوكالة اليهودية 1929 )اإلشراف على تنظيم الهجرة واالستيطان(.</w:t>
      </w:r>
    </w:p>
    <w:p>
      <w:pPr/>
      <w:r>
        <w:rPr>
          <w:shd w:val="clear" w:fill="eeee80"/>
        </w:rPr>
        <w:t xml:space="preserve">2 دور االنتداب البريطاني في بروز القضية الفلسطينية </w:t>
      </w:r>
    </w:p>
    <w:p>
      <w:pPr/>
      <w:r>
        <w:rPr>
          <w:shd w:val="clear" w:fill="eeee80"/>
        </w:rPr>
        <w:t xml:space="preserve">تحملت بريطانيا على عاتقها مسؤولية دعم اليهود وذلك من خالل قبول مشروع االنتداب المشروط </w:t>
      </w:r>
    </w:p>
    <w:p>
      <w:pPr/>
      <w:r>
        <w:rPr>
          <w:shd w:val="clear" w:fill="eeee80"/>
        </w:rPr>
        <w:t xml:space="preserve">بتوفير األرضية المناسبة لخلق دول إسرائيل على حساب استقالل فلسطين.</w:t>
      </w:r>
    </w:p>
    <w:p>
      <w:pPr/>
      <w:r>
        <w:rPr>
          <w:shd w:val="clear" w:fill="eeee80"/>
        </w:rPr>
        <w:t xml:space="preserve">بعد فرض االنتداب االنجليزي بموجب مؤتمر سان ريمو 1920 حصلت بريطانيا على امتيازات كما </w:t>
      </w:r>
    </w:p>
    <w:p>
      <w:pPr/>
      <w:r>
        <w:rPr>
          <w:shd w:val="clear" w:fill="eeee80"/>
        </w:rPr>
        <w:t xml:space="preserve">• حق التدخل االنجليزي في التشريع واإلدارة الفلسطينية.</w:t>
      </w:r>
    </w:p>
    <w:p>
      <w:pPr/>
      <w:r>
        <w:rPr>
          <w:shd w:val="clear" w:fill="eeee80"/>
        </w:rPr>
        <w:t xml:space="preserve">االنتداب .</w:t>
      </w:r>
    </w:p>
    <w:p>
      <w:pPr/>
      <w:r>
        <w:rPr>
          <w:shd w:val="clear" w:fill="eeee80"/>
        </w:rPr>
        <w:t xml:space="preserve">• توسيع مهام الوكالة اليهودية لتشمل تدبير بعض الشؤون االقتصادية واالجتماعية.</w:t>
      </w:r>
    </w:p>
    <w:p>
      <w:pPr/>
      <w:r>
        <w:rPr>
          <w:shd w:val="clear" w:fill="eeee80"/>
        </w:rPr>
        <w:t xml:space="preserve">فلسطين المحتلة الى ثالث مناطق : دولة اليهود في الضف ة الغربية،</w:t>
      </w:r>
    </w:p>
    <w:p>
      <w:pPr/>
      <w:r>
        <w:rPr>
          <w:shd w:val="clear" w:fill="eeee80"/>
        </w:rPr>
        <w:t xml:space="preserve"> منطقة تحت اشراف بريطانيا )القدس </w:t>
      </w:r>
    </w:p>
    <w:p>
      <w:pPr/>
      <w:r>
        <w:rPr/>
        <w:t xml:space="preserve">ويافا والناصرة ( ودولة فلسطين فيما تبقى من األراضي .بعد نهاية االنتداب البريطاني في فلسطين سنة 1948 دعمت هيئة األمم المتحدة مطالب </w:t>
      </w:r>
    </w:p>
    <w:p>
      <w:pPr/>
      <w:r>
        <w:rPr>
          <w:shd w:val="clear" w:fill="eeee80"/>
        </w:rPr>
        <w:t xml:space="preserve">II.</w:t>
      </w:r>
    </w:p>
    <w:p>
      <w:pPr/>
      <w:r>
        <w:rPr/>
        <w:t xml:space="preserve"> أشكال التمركز الصهيوني بفلسطين فيما بين الحربين و ردود فعل الفلسطينيين </w:t>
      </w:r>
    </w:p>
    <w:p>
      <w:pPr/>
      <w:r>
        <w:rPr>
          <w:shd w:val="clear" w:fill="eeee80"/>
        </w:rPr>
        <w:t xml:space="preserve">1 أشكال التمركز الصهيوني بفلسطين</w:t>
      </w:r>
    </w:p>
    <w:p>
      <w:pPr/>
      <w:r>
        <w:rPr>
          <w:shd w:val="clear" w:fill="eeee80"/>
        </w:rPr>
        <w:t xml:space="preserve">- تعددت اشكال التمركز الصهيوني بفلسطين،</w:t>
      </w:r>
    </w:p>
    <w:p>
      <w:pPr/>
      <w:r>
        <w:rPr>
          <w:shd w:val="clear" w:fill="eeee80"/>
        </w:rPr>
        <w:t xml:space="preserve"> اذ سيطر اليهود على كافة األنشطة االقتصادية فور </w:t>
      </w:r>
    </w:p>
    <w:p>
      <w:pPr/>
      <w:r>
        <w:rPr>
          <w:shd w:val="clear" w:fill="eeee80"/>
        </w:rPr>
        <w:t xml:space="preserve">وصولهم الى ارض الميعاد.</w:t>
      </w:r>
    </w:p>
    <w:p>
      <w:pPr/>
      <w:r>
        <w:rPr>
          <w:shd w:val="clear" w:fill="eeee80"/>
        </w:rPr>
        <w:t xml:space="preserve"> فقد تمثل التمركز البشرية في انطالق الوف ود )اليهود ( المهاجرة من مختلف </w:t>
      </w:r>
    </w:p>
    <w:p>
      <w:pPr/>
      <w:r>
        <w:rPr>
          <w:shd w:val="clear" w:fill="eeee80"/>
        </w:rPr>
        <w:t xml:space="preserve">دول العالم منذ أواخر القرن التاسع عشر،</w:t>
      </w:r>
    </w:p>
    <w:p>
      <w:pPr/>
      <w:r>
        <w:rPr>
          <w:shd w:val="clear" w:fill="eeee80"/>
        </w:rPr>
        <w:t xml:space="preserve"> واستمر ارتفاع المهاجري ن الى بلغ أقصاه سنة 1939 بـ </w:t>
      </w:r>
    </w:p>
    <w:p>
      <w:pPr/>
      <w:r>
        <w:rPr/>
        <w:t xml:space="preserve">239100 يهودي بسبب االضطهاد الذي عانوه من طرف األنظمة اليمينية المتطرف )النازية ( في أوربا.</w:t>
      </w:r>
    </w:p>
    <w:p>
      <w:pPr/>
      <w:r>
        <w:rPr>
          <w:shd w:val="clear" w:fill="eeee80"/>
        </w:rPr>
        <w:t xml:space="preserve">اما التمركز االقتصادي،</w:t>
      </w:r>
    </w:p>
    <w:p>
      <w:pPr/>
      <w:r>
        <w:rPr>
          <w:shd w:val="clear" w:fill="eeee80"/>
        </w:rPr>
        <w:t xml:space="preserve"> فيبرز في سيطرة اليهود على االستثمارات الصناعية واألجور المدفوعة،</w:t>
      </w:r>
    </w:p>
    <w:p>
      <w:pPr/>
      <w:r>
        <w:rPr>
          <w:shd w:val="clear" w:fill="eeee80"/>
        </w:rPr>
        <w:t xml:space="preserve"> وكذا هيمنتهم على األراضي الفالحية الخصبة بسب إجراءات هربرت صمويل </w:t>
      </w:r>
    </w:p>
    <w:p>
      <w:pPr/>
      <w:r>
        <w:rPr>
          <w:shd w:val="clear" w:fill="eeee80"/>
        </w:rPr>
        <w:t xml:space="preserve">المندوب البريطاني في فلسطين ( القاسية التي أرغمت الفلسطينيين على بيع أراضيهم الزراعية.</w:t>
      </w:r>
    </w:p>
    <w:p>
      <w:pPr/>
      <w:r>
        <w:rPr>
          <w:shd w:val="clear" w:fill="eeee80"/>
        </w:rPr>
        <w:t xml:space="preserve"> فيما جلى التمركز العسكري في انشاء منظمات إرهابية لتر هيب الفلسطينيين وضمان امن اليهود )الهاغانا،</w:t>
      </w:r>
    </w:p>
    <w:p>
      <w:pPr/>
      <w:r>
        <w:rPr>
          <w:shd w:val="clear" w:fill="eeee80"/>
        </w:rPr>
        <w:t xml:space="preserve">اركون،</w:t>
      </w:r>
    </w:p>
    <w:p>
      <w:pPr/>
      <w:r>
        <w:rPr>
          <w:shd w:val="clear" w:fill="eeee80"/>
        </w:rPr>
        <w:t xml:space="preserve"> الهستدروت وشتيرن.</w:t>
      </w:r>
    </w:p>
    <w:p>
      <w:pPr/>
      <w:r>
        <w:rPr>
          <w:shd w:val="clear" w:fill="eeee80"/>
        </w:rPr>
        <w:t xml:space="preserve">1 تطور رد الفعل الفلسطيني فيما بين الحربين </w:t>
      </w:r>
    </w:p>
    <w:p>
      <w:pPr/>
      <w:r>
        <w:rPr>
          <w:shd w:val="clear" w:fill="eeee80"/>
        </w:rPr>
        <w:t xml:space="preserve">المرحلة االولى:1935-1917 تميزت بكونها عفوية ومحلية وضعيفة التنظيم وقصيرة زمنيا؛</w:t>
      </w:r>
    </w:p>
    <w:p>
      <w:pPr/>
      <w:r>
        <w:rPr>
          <w:shd w:val="clear" w:fill="eeee80"/>
        </w:rPr>
        <w:t xml:space="preserve"> وكانت </w:t>
      </w:r>
    </w:p>
    <w:p>
      <w:pPr/>
      <w:r>
        <w:rPr>
          <w:shd w:val="clear" w:fill="eeee80"/>
        </w:rPr>
        <w:t xml:space="preserve">الردود على شكل احتجاجات ومظاهرات و عقد مؤتمرات وكذا تقديم عرائض ومذكرات والدخول أحيانا </w:t>
      </w:r>
    </w:p>
    <w:p>
      <w:pPr/>
      <w:r>
        <w:rPr>
          <w:shd w:val="clear" w:fill="eeee80"/>
        </w:rPr>
        <w:t xml:space="preserve">في اشتباكات عابرة )احداث القدس،</w:t>
      </w:r>
    </w:p>
    <w:p>
      <w:pPr/>
      <w:r>
        <w:rPr/>
        <w:t xml:space="preserve">1920 احداث يافا ،1921 احداث البراق 1929(</w:t>
      </w:r>
    </w:p>
    <w:p>
      <w:pPr/>
      <w:r>
        <w:rPr>
          <w:shd w:val="clear" w:fill="eeee80"/>
        </w:rPr>
        <w:t xml:space="preserve">كما تشكل الوعي بأهمية المقاومة المسلحة،</w:t>
      </w:r>
    </w:p>
    <w:p>
      <w:pPr/>
      <w:r>
        <w:rPr>
          <w:shd w:val="clear" w:fill="eeee80"/>
        </w:rPr>
        <w:t xml:space="preserve"> اذ اندلعت الثورة الكبرى )1939-1936( وكبدت المستعمر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2026-10-25T08:52:40+00:00</dcterms:created>
  <dcterms:modified xsi:type="dcterms:W3CDTF">2026-10-25T08:52:40+00:00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