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بحسب طبیعة وظروف كل مجتمع داریة،</w:t>
      </w:r>
    </w:p>
    <w:p>
      <w:pPr/>
      <w:r>
        <w:rPr>
          <w:shd w:val="clear" w:fill="eeee80"/>
        </w:rPr>
        <w:t xml:space="preserve"> إذ تنوع التنظیم القضائيالدعاوى والمنازعات الإ</w:t>
      </w:r>
    </w:p>
    <w:p>
      <w:pPr/>
      <w:r>
        <w:rPr/>
        <w:t xml:space="preserve"> رغم أن ارتبطتفنجد مثلا الدول الانجلوسكسونیة ( إنجلترا وأمریكا)،</w:t>
      </w:r>
    </w:p>
    <w:p>
      <w:pPr/>
      <w:r>
        <w:rPr>
          <w:shd w:val="clear" w:fill="eeee80"/>
        </w:rPr>
        <w:t xml:space="preserve">بأنه )موحدالتنظیم القضائي ال( ع أنحاء العالم،</w:t>
      </w:r>
    </w:p>
    <w:p>
      <w:pPr/>
      <w:r>
        <w:rPr>
          <w:shd w:val="clear" w:fill="eeee80"/>
        </w:rPr>
        <w:t xml:space="preserve"> وقد كان یعرف علیههذا الأخیر عرف في جمی</w:t>
      </w:r>
    </w:p>
    <w:p>
      <w:pPr/>
      <w:r>
        <w:rPr/>
        <w:t xml:space="preserve"> جعلته أكثر نتیجة للتطورات الحاصلة وكذا التعأكثر صرامة،</w:t>
      </w:r>
    </w:p>
    <w:p>
      <w:pPr/>
      <w:r>
        <w:rPr>
          <w:shd w:val="clear" w:fill="eeee80"/>
        </w:rPr>
        <w:t xml:space="preserve">ن أ،</w:t>
      </w:r>
    </w:p>
    <w:p>
      <w:pPr/>
      <w:r>
        <w:rPr>
          <w:shd w:val="clear" w:fill="eeee80"/>
        </w:rPr>
        <w:t xml:space="preserve">دفع بالكثیر وهو ما ،</w:t>
      </w:r>
    </w:p>
    <w:p>
      <w:pPr/>
      <w:r>
        <w:rPr>
          <w:shd w:val="clear" w:fill="eeee80"/>
        </w:rPr>
        <w:t xml:space="preserve">القضاء العادي هوجمیع الدعاوى والمنازعات لدیها جهة واحدة مختصة </w:t>
      </w:r>
    </w:p>
    <w:p>
      <w:pPr/>
      <w:r>
        <w:rPr>
          <w:shd w:val="clear" w:fill="eeee80"/>
        </w:rPr>
        <w:t xml:space="preserve">یم القضائي الموحد بدأت تظهر ،</w:t>
      </w:r>
    </w:p>
    <w:p>
      <w:pPr/>
      <w:r>
        <w:rPr>
          <w:shd w:val="clear" w:fill="eeee80"/>
        </w:rPr>
        <w:t xml:space="preserve"> مع العلم أن ملامح التنظمن الدول التي تبنته منها الجزائر</w:t>
      </w:r>
    </w:p>
    <w:p>
      <w:pPr/>
      <w:r>
        <w:rPr>
          <w:shd w:val="clear" w:fill="eeee80"/>
        </w:rPr>
        <w:t xml:space="preserve">حیث شهدت إنشاء المجلس الأعلى الذي حل محل كل من مجلس الدولة ومحكمة 1963سنة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2026-09-20T00:31:34+00:00</dcterms:created>
  <dcterms:modified xsi:type="dcterms:W3CDTF">2026-09-20T00:31:34+00:00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