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تاريخ وحضارة بلاد اليمن القديم</w:t>
      </w:r>
    </w:p>
    <w:p>
      <w:pPr/>
      <w:r>
        <w:rPr>
          <w:shd w:val="clear" w:fill="eeee80"/>
        </w:rPr>
        <w:t xml:space="preserve">مدرس تاريخ مصر والشرق الأدنى القديم</w:t>
      </w:r>
    </w:p>
    <w:p>
      <w:pPr/>
      <w:r>
        <w:rPr>
          <w:shd w:val="clear" w:fill="eeee80"/>
        </w:rPr>
        <w:t xml:space="preserve">بكلية الآداب والعلوم الأنسانية جامعة قناة السويس</w:t>
      </w:r>
    </w:p>
    <w:p>
      <w:pPr/>
      <w:r>
        <w:rPr>
          <w:shd w:val="clear" w:fill="eeee80"/>
        </w:rPr>
        <w:t xml:space="preserve">لا يتوفر اتصال بالإنترنت</w:t>
      </w:r>
    </w:p>
    <w:p>
      <w:pPr/>
      <w:r>
        <w:rPr>
          <w:shd w:val="clear" w:fill="eeee80"/>
        </w:rPr>
        <w:t xml:space="preserve">الفهرس</w:t>
      </w:r>
    </w:p>
    <w:p>
      <w:pPr/>
      <w:r>
        <w:rPr>
          <w:shd w:val="clear" w:fill="eeee80"/>
        </w:rPr>
        <w:t xml:space="preserve">أشهر الممالك اليمنية</w:t>
      </w:r>
    </w:p>
    <w:p>
      <w:pPr/>
      <w:r>
        <w:rPr>
          <w:shd w:val="clear" w:fill="eeee80"/>
        </w:rPr>
        <w:t xml:space="preserve">أهم السلع اليمينة</w:t>
      </w:r>
    </w:p>
    <w:p>
      <w:pPr/>
      <w:r>
        <w:rPr>
          <w:shd w:val="clear" w:fill="eeee80"/>
        </w:rPr>
        <w:t xml:space="preserve">- أهم الاسواق التجارية باليمن القديم</w:t>
      </w:r>
    </w:p>
    <w:p>
      <w:pPr/>
      <w:r>
        <w:rPr>
          <w:shd w:val="clear" w:fill="eeee80"/>
        </w:rPr>
        <w:t xml:space="preserve">علاقات اليمن القديم بسورية القديمة</w:t>
      </w:r>
    </w:p>
    <w:p>
      <w:pPr/>
      <w:r>
        <w:rPr>
          <w:shd w:val="clear" w:fill="eeee80"/>
        </w:rPr>
        <w:t xml:space="preserve">الصفحة 3</w:t>
      </w:r>
    </w:p>
    <w:p>
      <w:pPr/>
      <w:r>
        <w:rPr>
          <w:shd w:val="clear" w:fill="eeee80"/>
        </w:rPr>
        <w:t xml:space="preserve">eg/</w:t>
      </w:r>
    </w:p>
    <w:p>
      <w:pPr/>
      <w:r>
        <w:rPr>
          <w:shd w:val="clear" w:fill="eeee80"/>
        </w:rPr>
        <w:t xml:space="preserve">أصل اليمنيين</w:t>
      </w:r>
    </w:p>
    <w:p>
      <w:pPr/>
      <w:r>
        <w:rPr>
          <w:shd w:val="clear" w:fill="eeee80"/>
        </w:rPr>
        <w:t xml:space="preserve">أشهر الحيوانات بشبه الجزيرة العربية</w:t>
      </w:r>
    </w:p>
    <w:p>
      <w:pPr/>
      <w:r>
        <w:rPr>
          <w:shd w:val="clear" w:fill="eeee80"/>
        </w:rPr>
        <w:t xml:space="preserve">أهم السلع اليمينة</w:t>
      </w:r>
    </w:p>
    <w:p>
      <w:pPr/>
      <w:r>
        <w:rPr>
          <w:shd w:val="clear" w:fill="eeee80"/>
        </w:rPr>
        <w:t xml:space="preserve">علاقات اليمن القديم بمصر</w:t>
      </w:r>
    </w:p>
    <w:p>
      <w:pPr/>
      <w:r>
        <w:rPr>
          <w:shd w:val="clear" w:fill="eeee80"/>
        </w:rPr>
        <w:t xml:space="preserve">علاقات اليمن القديم بإيران</w:t>
      </w:r>
    </w:p>
    <w:p>
      <w:pPr/>
      <w:r>
        <w:rPr/>
        <w:t xml:space="preserve">suez.</w:t>
      </w:r>
    </w:p>
    <w:p>
      <w:pPr/>
      <w:r>
        <w:rPr>
          <w:shd w:val="clear" w:fill="eeee80"/>
        </w:rPr>
        <w:t xml:space="preserve">edu.</w:t>
      </w:r>
    </w:p>
    <w:p>
      <w:pPr/>
      <w:r>
        <w:rPr>
          <w:shd w:val="clear" w:fill="eeee80"/>
        </w:rPr>
        <w:t xml:space="preserve">eg/</w:t>
      </w:r>
    </w:p>
    <w:p>
      <w:pPr/>
      <w:r>
        <w:rPr/>
        <w:t xml:space="preserve">مقدمة</w:t>
      </w:r>
    </w:p>
    <w:p>
      <w:pPr/>
      <w:r>
        <w:rPr>
          <w:shd w:val="clear" w:fill="eeee80"/>
        </w:rPr>
        <w:t xml:space="preserve">تعد منطقة الشرق الأدنى القديم وقلبها النابض مصرنا الحبيبة،</w:t>
      </w:r>
    </w:p>
    <w:p>
      <w:pPr/>
      <w:r>
        <w:rPr>
          <w:shd w:val="clear" w:fill="eeee80"/>
        </w:rPr>
        <w:t xml:space="preserve"> مهداً للتاريخ الإنساني ونبراثاً لإشعاعه الحضارى لكونها الوطن الأول للاستقرار البشرى عبر العصور الحجرية،</w:t>
      </w:r>
    </w:p>
    <w:p>
      <w:pPr/>
      <w:r>
        <w:rPr>
          <w:shd w:val="clear" w:fill="eeee80"/>
        </w:rPr>
        <w:t xml:space="preserve"> وقد احتلت آنذاك بلاد النهرين ومصر النصيب الأكبر في هذا المضمار،</w:t>
      </w:r>
    </w:p>
    <w:p>
      <w:pPr/>
      <w:r>
        <w:rPr>
          <w:shd w:val="clear" w:fill="eeee80"/>
        </w:rPr>
        <w:t xml:space="preserve"> ويتجلى ذلك في التراث الحضاري الضخم لهاتين المنطقتين،</w:t>
      </w:r>
    </w:p>
    <w:p>
      <w:pPr/>
      <w:r>
        <w:rPr>
          <w:shd w:val="clear" w:fill="eeee80"/>
        </w:rPr>
        <w:t xml:space="preserve"> والذى من شأنه أن أدخل المؤرخون المحدثون في حيرة بالغة في تحديد أيهما الأقدم تاريخياً،</w:t>
      </w:r>
    </w:p>
    <w:p>
      <w:pPr/>
      <w:r>
        <w:rPr>
          <w:shd w:val="clear" w:fill="eeee80"/>
        </w:rPr>
        <w:t xml:space="preserve"> رغم إجماعهم بأن مطلع الألف الثالث ق.</w:t>
      </w:r>
    </w:p>
    <w:p>
      <w:pPr/>
      <w:r>
        <w:rPr>
          <w:shd w:val="clear" w:fill="eeee80"/>
        </w:rPr>
        <w:t xml:space="preserve">م يعتبر بمثابة البداية الحقيقية لعصورهما التاريخية المرتبطة بمعرفة شعوبهما للكتابة قبل غيرهما من الأمم الأخرى.</w:t>
      </w:r>
    </w:p>
    <w:p>
      <w:pPr/>
      <w:r>
        <w:rPr>
          <w:shd w:val="clear" w:fill="eeee80"/>
        </w:rPr>
        <w:t xml:space="preserve">وعامة فنظراً لمدى ضخامة الجوانب التاريخية والحضارية لمنطقة مصر والشرق الأدنى القديم،</w:t>
      </w:r>
    </w:p>
    <w:p>
      <w:pPr/>
      <w:r>
        <w:rPr>
          <w:shd w:val="clear" w:fill="eeee80"/>
        </w:rPr>
        <w:t xml:space="preserve"> دون الدخول في تفاصيل علمية دقيقة تحتاج لمجلدات عديدة،</w:t>
      </w:r>
    </w:p>
    <w:p>
      <w:pPr/>
      <w:r>
        <w:rPr>
          <w:shd w:val="clear" w:fill="eeee80"/>
        </w:rPr>
        <w:t xml:space="preserve">Page 4 of 100</w:t>
      </w:r>
    </w:p>
    <w:p>
      <w:pPr/>
      <w:r>
        <w:rPr>
          <w:shd w:val="clear" w:fill="eeee80"/>
        </w:rPr>
        <w:t xml:space="preserve">mis.</w:t>
      </w:r>
    </w:p>
    <w:p>
      <w:pPr/>
      <w:r>
        <w:rPr>
          <w:shd w:val="clear" w:fill="eeee80"/>
        </w:rPr>
        <w:t xml:space="preserve">suez.</w:t>
      </w:r>
    </w:p>
    <w:p>
      <w:pPr/>
      <w:r>
        <w:rPr>
          <w:shd w:val="clear" w:fill="eeee80"/>
        </w:rPr>
        <w:t xml:space="preserve">edu.</w:t>
      </w:r>
    </w:p>
    <w:p>
      <w:pPr/>
      <w:r>
        <w:rPr>
          <w:shd w:val="clear" w:fill="eeee80"/>
        </w:rPr>
        <w:t xml:space="preserve">eg/</w:t>
      </w:r>
    </w:p>
    <w:p>
      <w:pPr/>
      <w:r>
        <w:rPr>
          <w:shd w:val="clear" w:fill="eeee80"/>
        </w:rPr>
        <w:t xml:space="preserve">تعريف الشرق الأدنى</w:t>
      </w:r>
    </w:p>
    <w:p>
      <w:pPr/>
      <w:r>
        <w:rPr>
          <w:shd w:val="clear" w:fill="eeee80"/>
        </w:rPr>
        <w:t xml:space="preserve">أولا : ما هي دول الشرق الأدنى القديم</w:t>
      </w:r>
    </w:p>
    <w:p>
      <w:pPr/>
      <w:r>
        <w:rPr>
          <w:shd w:val="clear" w:fill="eeee80"/>
        </w:rPr>
        <w:t xml:space="preserve">يرى بعض الباحثين أن المقصود ببلاد الشرق الأدنى القديم (مصر وبلاد</w:t>
      </w:r>
    </w:p>
    <w:p>
      <w:pPr/>
      <w:r>
        <w:rPr>
          <w:shd w:val="clear" w:fill="eeee80"/>
        </w:rPr>
        <w:t xml:space="preserve">الشام وبلاد العرب والعراق وزاد البعض الآخر عليها بلاد الأناضول وإيران وبالغ غيرهم فأعتبر حضارات الشرق القديم شاملة لجميع البلاد السالفة الذكر ويزيد عليها حضارات الشرق الأقصى وبخاصة الصين والهند.</w:t>
      </w:r>
    </w:p>
    <w:p>
      <w:pPr/>
      <w:r>
        <w:rPr>
          <w:shd w:val="clear" w:fill="eeee80"/>
        </w:rPr>
        <w:t xml:space="preserve">ولكن إذا دققنا في التفكير ،</w:t>
      </w:r>
    </w:p>
    <w:p>
      <w:pPr/>
      <w:r>
        <w:rPr>
          <w:shd w:val="clear" w:fill="eeee80"/>
        </w:rPr>
        <w:t xml:space="preserve"> ووصفنا في أذهاننا صلة تلك الحضارات بعضها البعض وأثر كل واحده منها على الأخرى ،</w:t>
      </w:r>
    </w:p>
    <w:p>
      <w:pPr/>
      <w:r>
        <w:rPr>
          <w:shd w:val="clear" w:fill="eeee80"/>
        </w:rPr>
        <w:t xml:space="preserve"> وإذا تتبعنا الطرق والدروب والمسالك التي سارت فيها التجارة ،</w:t>
      </w:r>
    </w:p>
    <w:p>
      <w:pPr/>
      <w:r>
        <w:rPr>
          <w:shd w:val="clear" w:fill="eeee80"/>
        </w:rPr>
        <w:t xml:space="preserve"> وعليها انتقلت أيضا الثقافة،</w:t>
      </w:r>
    </w:p>
    <w:p>
      <w:pPr/>
      <w:r>
        <w:rPr>
          <w:shd w:val="clear" w:fill="eeee80"/>
        </w:rPr>
        <w:t xml:space="preserve"> فإننا نجد أن كلا من النظريات الثلاثة في حاجه إلى تعديل لتحديد بلاد الشرق الأدنى القديم.</w:t>
      </w:r>
    </w:p>
    <w:p>
      <w:pPr/>
      <w:r>
        <w:rPr>
          <w:shd w:val="clear" w:fill="eeee80"/>
        </w:rPr>
        <w:t xml:space="preserve">وادي النيل وهي حضارة لا تقتصر على حدود مصر الجغرافية بل تتعداها غربا إلى جزء كبير من شمال أفريقيا وجنوبا حتى سنار في السودان.</w:t>
      </w:r>
    </w:p>
    <w:p>
      <w:pPr/>
      <w:r>
        <w:rPr>
          <w:shd w:val="clear" w:fill="eeee80"/>
        </w:rPr>
        <w:t xml:space="preserve">بلاد العراق أو وادي الرافدين أو بلاد ما بين النهرين بما فيها حضارات سومر وأكد وبابل وأشور وغيرها التي ظهرت إلى الشمال منها،</w:t>
      </w:r>
    </w:p>
    <w:p>
      <w:pPr/>
      <w:r>
        <w:rPr>
          <w:shd w:val="clear" w:fill="eeee80"/>
        </w:rPr>
        <w:t xml:space="preserve">→ Prev Pages</w:t>
      </w:r>
    </w:p>
    <w:p>
      <w:pPr/>
      <w:r>
        <w:rPr>
          <w:shd w:val="clear" w:fill="eeee80"/>
        </w:rPr>
        <w:t xml:space="preserve">Next Page</w:t>
      </w:r>
    </w:p>
    <w:p>
      <w:pPr/>
      <w:r>
        <w:rPr>
          <w:shd w:val="clear" w:fill="eeee80"/>
        </w:rPr>
        <w:t xml:space="preserve">Page 5 of 100</w:t>
      </w:r>
    </w:p>
    <w:p>
      <w:pPr/>
      <w:r>
        <w:rPr>
          <w:shd w:val="clear" w:fill="eeee80"/>
        </w:rPr>
        <w:t xml:space="preserve">suez.</w:t>
      </w:r>
    </w:p>
    <w:p>
      <w:pPr/>
      <w:r>
        <w:rPr>
          <w:shd w:val="clear" w:fill="eeee80"/>
        </w:rPr>
        <w:t xml:space="preserve">لا يتوفر اتصال بالإنترنت</w:t>
      </w:r>
    </w:p>
    <w:p>
      <w:pPr/>
      <w:r>
        <w:rPr>
          <w:shd w:val="clear" w:fill="eeee80"/>
        </w:rPr>
        <w:t xml:space="preserve">C Prev Pages</w:t>
      </w:r>
    </w:p>
    <w:p>
      <w:pPr/>
      <w:r>
        <w:rPr>
          <w:shd w:val="clear" w:fill="eeee80"/>
        </w:rPr>
        <w:t xml:space="preserve">Next Page</w:t>
      </w:r>
    </w:p>
    <w:p>
      <w:pPr/>
      <w:r>
        <w:rPr>
          <w:shd w:val="clear" w:fill="eeee80"/>
        </w:rPr>
        <w:t xml:space="preserve">Page 6 of 100</w:t>
      </w:r>
    </w:p>
    <w:p>
      <w:pPr/>
      <w:r>
        <w:rPr>
          <w:shd w:val="clear" w:fill="eeee80"/>
        </w:rPr>
        <w:t xml:space="preserve">mis.</w:t>
      </w:r>
    </w:p>
    <w:p>
      <w:pPr/>
      <w:r>
        <w:rPr>
          <w:shd w:val="clear" w:fill="eeee80"/>
        </w:rPr>
        <w:t xml:space="preserve">edu.</w:t>
      </w:r>
    </w:p>
    <w:p>
      <w:pPr/>
      <w:r>
        <w:rPr>
          <w:shd w:val="clear" w:fill="eeee80"/>
        </w:rPr>
        <w:t xml:space="preserve">eg/</w:t>
      </w:r>
    </w:p>
    <w:p>
      <w:pPr/>
      <w:r>
        <w:rPr>
          <w:shd w:val="clear" w:fill="eeee80"/>
        </w:rPr>
        <w:t xml:space="preserve">مقدمة عن شبه الجزيرة العربية</w:t>
      </w:r>
    </w:p>
    <w:p>
      <w:pPr/>
      <w:r>
        <w:rPr>
          <w:shd w:val="clear" w:fill="eeee80"/>
        </w:rPr>
        <w:t xml:space="preserve">تقع شبه الجزيرة العربية في الطرف الغربي من قارة آسيا،</w:t>
      </w:r>
    </w:p>
    <w:p>
      <w:pPr/>
      <w:r>
        <w:rPr>
          <w:shd w:val="clear" w:fill="eeee80"/>
        </w:rPr>
        <w:t xml:space="preserve"> ويحدها من الغرب البحر الأحمر ،</w:t>
      </w:r>
    </w:p>
    <w:p>
      <w:pPr/>
      <w:r>
        <w:rPr/>
        <w:t xml:space="preserve"> ومن الجنوب والجنوب الشرقي المحيط الهندي،</w:t>
      </w:r>
    </w:p>
    <w:p>
      <w:pPr/>
      <w:r>
        <w:rPr>
          <w:shd w:val="clear" w:fill="eeee80"/>
        </w:rPr>
        <w:t xml:space="preserve"> ومن الشرق الخليج العربي،</w:t>
      </w:r>
    </w:p>
    <w:p>
      <w:pPr/>
      <w:r>
        <w:rPr>
          <w:shd w:val="clear" w:fill="eeee80"/>
        </w:rPr>
        <w:t xml:space="preserve"> أما من الشمال فتحدها صحاري فلسطين وسوريا وبلاد النهرين،</w:t>
      </w:r>
    </w:p>
    <w:p>
      <w:pPr/>
      <w:r>
        <w:rPr/>
        <w:t xml:space="preserve"> وهي</w:t>
      </w:r>
    </w:p>
    <w:p>
      <w:pPr/>
      <w:r>
        <w:rPr>
          <w:shd w:val="clear" w:fill="eeee80"/>
        </w:rPr>
        <w:t xml:space="preserve">تعد بذلك أكبر اشباه الجزر في العالم حيث تصل مساحتها لنحو مليونين ونصف من الكيلو مترات المربعة،</w:t>
      </w:r>
    </w:p>
    <w:p>
      <w:pPr/>
      <w:r>
        <w:rPr>
          <w:shd w:val="clear" w:fill="eeee80"/>
        </w:rPr>
        <w:t xml:space="preserve"> أما القسم الثاني فكان إقليم البتراء الذي مثل من وجهة نظرهم الحد الشمالي للبحر الأحمر،</w:t>
      </w:r>
    </w:p>
    <w:p>
      <w:pPr/>
      <w:r>
        <w:rPr>
          <w:shd w:val="clear" w:fill="eeee80"/>
        </w:rPr>
        <w:t xml:space="preserve"> بينما يرتبط القسم الثالث المعروف بالعربية السعيدة لدي هؤلاء الكلاسيكيون باليمن ومواصلة لتلك الاهتمامات الكلاسيكية فقد كان للبيئة الجغرافية لشبه الجزيرة العربية أثرها التاريخي والفعال في رسم وتشكيل حياة سكانها،</w:t>
      </w:r>
    </w:p>
    <w:p>
      <w:pPr/>
      <w:r>
        <w:rPr>
          <w:shd w:val="clear" w:fill="eeee80"/>
        </w:rPr>
        <w:t xml:space="preserve">وخاصة فيما يتعلق بمجال نشاطهم التجاري،</w:t>
      </w:r>
    </w:p>
    <w:p>
      <w:pPr/>
      <w:r>
        <w:rPr>
          <w:shd w:val="clear" w:fill="eeee80"/>
        </w:rPr>
        <w:t xml:space="preserve"> ويمكن تقسيمها جغرافياً لأربعة أقسام القسم الاول منها الناحية الشرقية وهي منطقة الخليج العربي،</w:t>
      </w:r>
    </w:p>
    <w:p>
      <w:pPr/>
      <w:r>
        <w:rPr>
          <w:shd w:val="clear" w:fill="eeee80"/>
        </w:rPr>
        <w:t xml:space="preserve"> وعلى هذا فإن اليمن هم مبتكري العروبه ومرسخي اصولها.</w:t>
      </w:r>
    </w:p>
    <w:p>
      <w:pPr/>
      <w:r>
        <w:rPr>
          <w:shd w:val="clear" w:fill="eeee80"/>
        </w:rPr>
        <w:t xml:space="preserve">الصفحة 8</w:t>
      </w:r>
    </w:p>
    <w:p>
      <w:pPr/>
      <w:r>
        <w:rPr>
          <w:shd w:val="clear" w:fill="eeee80"/>
        </w:rPr>
        <w:t xml:space="preserve">لا يتوفر اتصال بالإنترنت</w:t>
      </w:r>
    </w:p>
    <w:p>
      <w:pPr/>
      <w:r>
        <w:rPr>
          <w:shd w:val="clear" w:fill="eeee80"/>
        </w:rPr>
        <w:t xml:space="preserve">C Prev Pages</w:t>
      </w:r>
    </w:p>
    <w:p>
      <w:pPr/>
      <w:r>
        <w:rPr>
          <w:shd w:val="clear" w:fill="eeee80"/>
        </w:rPr>
        <w:t xml:space="preserve">Next Page</w:t>
      </w:r>
    </w:p>
    <w:p>
      <w:pPr/>
      <w:r>
        <w:rPr>
          <w:shd w:val="clear" w:fill="eeee80"/>
        </w:rPr>
        <w:t xml:space="preserve">Page 7 of 100</w:t>
      </w:r>
    </w:p>
    <w:p>
      <w:pPr/>
      <w:r>
        <w:rPr>
          <w:shd w:val="clear" w:fill="eeee80"/>
        </w:rPr>
        <w:t xml:space="preserve">mis.</w:t>
      </w:r>
    </w:p>
    <w:p>
      <w:pPr/>
      <w:r>
        <w:rPr>
          <w:shd w:val="clear" w:fill="eeee80"/>
        </w:rPr>
        <w:t xml:space="preserve">suez.</w:t>
      </w:r>
    </w:p>
    <w:p>
      <w:pPr/>
      <w:r>
        <w:rPr>
          <w:shd w:val="clear" w:fill="eeee80"/>
        </w:rPr>
        <w:t xml:space="preserve">edu.</w:t>
      </w:r>
    </w:p>
    <w:p>
      <w:pPr/>
      <w:r>
        <w:rPr>
          <w:shd w:val="clear" w:fill="eeee80"/>
        </w:rPr>
        <w:t xml:space="preserve">eg/</w:t>
      </w:r>
    </w:p>
    <w:p>
      <w:pPr/>
      <w:r>
        <w:rPr/>
        <w:t xml:space="preserve"> وبعد أن استتب ليعرب الأمر قسم الملك بين اخوته حكاما على البلاد،</w:t>
      </w:r>
    </w:p>
    <w:p>
      <w:pPr/>
      <w:r>
        <w:rPr>
          <w:shd w:val="clear" w:fill="eeee80"/>
        </w:rPr>
        <w:t xml:space="preserve"> فهذا إلى جرهم أمر مكه،</w:t>
      </w:r>
    </w:p>
    <w:p>
      <w:pPr/>
      <w:r>
        <w:rPr>
          <w:shd w:val="clear" w:fill="eeee80"/>
        </w:rPr>
        <w:t xml:space="preserve"> وولى حضر موت أرض الحبشه،</w:t>
      </w:r>
    </w:p>
    <w:p>
      <w:pPr/>
      <w:r>
        <w:rPr>
          <w:shd w:val="clear" w:fill="eeee80"/>
        </w:rPr>
        <w:t xml:space="preserve"> واعطى ناعم أرض عمان،</w:t>
      </w:r>
    </w:p>
    <w:p>
      <w:pPr/>
      <w:r>
        <w:rPr>
          <w:shd w:val="clear" w:fill="eeee80"/>
        </w:rPr>
        <w:t xml:space="preserve"> فبعد وفاته تولى ابنه يشجب،</w:t>
      </w:r>
    </w:p>
    <w:p>
      <w:pPr/>
      <w:r>
        <w:rPr>
          <w:shd w:val="clear" w:fill="eeee80"/>
        </w:rPr>
        <w:t xml:space="preserve"> وبعد يشجب تولى ابنه عبد شمس المعروف بسبأ.</w:t>
      </w:r>
    </w:p>
    <w:p>
      <w:pPr/>
      <w:r>
        <w:rPr>
          <w:shd w:val="clear" w:fill="eeee80"/>
        </w:rPr>
        <w:t xml:space="preserve">واليمن كإسم اختلف المؤرخون في تفسيره،</w:t>
      </w:r>
    </w:p>
    <w:p>
      <w:pPr/>
      <w:r>
        <w:rPr>
          <w:shd w:val="clear" w:fill="eeee80"/>
        </w:rPr>
        <w:t xml:space="preserve"> فقيل أنها نسبه إلى أول من سكنها من العرب وهو يعرب الذي اطلق عليه والده قحطان اسم أيمن عندما قال له " أنت أيمن</w:t>
      </w:r>
    </w:p>
    <w:p>
      <w:pPr/>
      <w:r>
        <w:rPr>
          <w:shd w:val="clear" w:fill="eeee80"/>
        </w:rPr>
        <w:t xml:space="preserve">اولادي "،</w:t>
      </w:r>
    </w:p>
    <w:p>
      <w:pPr/>
      <w:r>
        <w:rPr>
          <w:shd w:val="clear" w:fill="eeee80"/>
        </w:rPr>
        <w:t xml:space="preserve"> وقيل أنها من اليمن والبركه والخير نظرا لثرائها وخصوبة أرضها ووفرة محصولها،</w:t>
      </w:r>
    </w:p>
    <w:p>
      <w:pPr/>
      <w:r>
        <w:rPr>
          <w:shd w:val="clear" w:fill="eeee80"/>
        </w:rPr>
        <w:t xml:space="preserve"> وقد اطلق عليها اليونان والرومان اسم بلاد العرب السعيده،</w:t>
      </w:r>
    </w:p>
    <w:p>
      <w:pPr/>
      <w:r>
        <w:rPr>
          <w:shd w:val="clear" w:fill="eeee80"/>
        </w:rPr>
        <w:t xml:space="preserve"> وحضاره اليمن قامت قبل الميلاد بخمسة عشر قرنا من الزمان ونهضت فيها دول اهمها ما يأتي:</w:t>
      </w:r>
    </w:p>
    <w:p>
      <w:pPr/>
      <w:r>
        <w:rPr>
          <w:shd w:val="clear" w:fill="eeee80"/>
        </w:rPr>
        <w:t xml:space="preserve">مره،</w:t>
      </w:r>
    </w:p>
    <w:p>
      <w:pPr/>
      <w:r>
        <w:rPr>
          <w:shd w:val="clear" w:fill="eeee80"/>
        </w:rPr>
        <w:t xml:space="preserve"> ومن هذه النقوش أيضا تبين لنا أن عدد ملوك معين ٢٦ ملك موزعون على خمس أسرات.</w:t>
      </w:r>
    </w:p>
    <w:p>
      <w:pPr/>
      <w:r>
        <w:rPr>
          <w:shd w:val="clear" w:fill="eeee80"/>
        </w:rPr>
        <w:t xml:space="preserve">وهناك من يذكر أن عددهم ۲۲ ملكا وكان الحكم فيها وراثيا.</w:t>
      </w:r>
    </w:p>
    <w:p>
      <w:pPr/>
      <w:r>
        <w:rPr>
          <w:shd w:val="clear" w:fill="eeee80"/>
        </w:rPr>
        <w:t xml:space="preserve">الصفحة 9</w:t>
      </w:r>
    </w:p>
    <w:p>
      <w:pPr/>
      <w:r>
        <w:rPr>
          <w:shd w:val="clear" w:fill="eeee80"/>
        </w:rPr>
        <w:t xml:space="preserve">→ Prev Pages</w:t>
      </w:r>
    </w:p>
    <w:p>
      <w:pPr/>
      <w:r>
        <w:rPr>
          <w:shd w:val="clear" w:fill="eeee80"/>
        </w:rPr>
        <w:t xml:space="preserve">Next Page</w:t>
      </w:r>
    </w:p>
    <w:p>
      <w:pPr/>
      <w:r>
        <w:rPr>
          <w:shd w:val="clear" w:fill="eeee80"/>
        </w:rPr>
        <w:t xml:space="preserve">Page 8 of 100</w:t>
      </w:r>
    </w:p>
    <w:p>
      <w:pPr/>
      <w:r>
        <w:rPr>
          <w:shd w:val="clear" w:fill="eeee80"/>
        </w:rPr>
        <w:t xml:space="preserve">mis.</w:t>
      </w:r>
    </w:p>
    <w:p>
      <w:pPr/>
      <w:r>
        <w:rPr>
          <w:shd w:val="clear" w:fill="eeee80"/>
        </w:rPr>
        <w:t xml:space="preserve">edu.</w:t>
      </w:r>
    </w:p>
    <w:p>
      <w:pPr/>
      <w:r>
        <w:rPr>
          <w:shd w:val="clear" w:fill="eeee80"/>
        </w:rPr>
        <w:t xml:space="preserve">eg/</w:t>
      </w:r>
    </w:p>
    <w:p>
      <w:pPr/>
      <w:r>
        <w:rPr>
          <w:shd w:val="clear" w:fill="eeee80"/>
        </w:rPr>
        <w:t xml:space="preserve"> حيث حكمت الأسرة الأولى ۲۰ عاما،</w:t>
      </w:r>
    </w:p>
    <w:p>
      <w:pPr/>
      <w:r>
        <w:rPr>
          <w:shd w:val="clear" w:fill="eeee80"/>
        </w:rPr>
        <w:t xml:space="preserve"> ثم جاءت الاسره الثانيه وعدد ملوكها تسعه وحكمت مائة وخمسين عاما .</w:t>
      </w:r>
    </w:p>
    <w:p>
      <w:pPr/>
      <w:r>
        <w:rPr>
          <w:shd w:val="clear" w:fill="eeee80"/>
        </w:rPr>
        <w:t xml:space="preserve">ثم حدثت فترة الانتقال إلى الاسره الثالثه وتقدر بعشرين عاما،</w:t>
      </w:r>
    </w:p>
    <w:p>
      <w:pPr/>
      <w:r>
        <w:rPr>
          <w:shd w:val="clear" w:fill="eeee80"/>
        </w:rPr>
        <w:t xml:space="preserve"> وعدد ملوكها أربعة،</w:t>
      </w:r>
    </w:p>
    <w:p>
      <w:pPr/>
      <w:r>
        <w:rPr>
          <w:shd w:val="clear" w:fill="eeee80"/>
        </w:rPr>
        <w:t xml:space="preserve"> وبعدها حكمت الأسرة الرابعه وعدد ملوكها أربعة أيضا،</w:t>
      </w:r>
    </w:p>
    <w:p>
      <w:pPr/>
      <w:r>
        <w:rPr>
          <w:shd w:val="clear" w:fill="eeee80"/>
        </w:rPr>
        <w:t xml:space="preserve"> واخيرا جاءت الاسره الخامسه ليكتمل العدد إلى الاثنين والعشرين ملكا تقريبا.</w:t>
      </w:r>
    </w:p>
    <w:p>
      <w:pPr/>
      <w:r>
        <w:rPr>
          <w:shd w:val="clear" w:fill="eeee80"/>
        </w:rPr>
        <w:t xml:space="preserve">فإن الثابت لدينا أن نظام الحكم في معين بين هؤلاء الملوك كان وراثيا ينتقل من الأب إلى الأبن،</w:t>
      </w:r>
    </w:p>
    <w:p>
      <w:pPr/>
      <w:r>
        <w:rPr>
          <w:shd w:val="clear" w:fill="eeee80"/>
        </w:rPr>
        <w:t xml:space="preserve"> وقد يشترك الاثنان معا في الحكم،</w:t>
      </w:r>
    </w:p>
    <w:p>
      <w:pPr/>
      <w:r>
        <w:rPr>
          <w:shd w:val="clear" w:fill="eeee80"/>
        </w:rPr>
        <w:t xml:space="preserve"> والمقصود به أنه هو الذي يزود المعبودات أو المعابد بالقرابين،</w:t>
      </w:r>
    </w:p>
    <w:p>
      <w:pPr/>
      <w:r>
        <w:rPr>
          <w:shd w:val="clear" w:fill="eeee80"/>
        </w:rPr>
        <w:t xml:space="preserve"> فوجدت هذه السلعة اهتماما كبيرا من المعينين حتى أنه قد خصص الزراعته وتجارته ثلاثة آلاف من الأسر المعينية</w:t>
      </w:r>
    </w:p>
    <w:p>
      <w:pPr/>
      <w:r>
        <w:rPr>
          <w:shd w:val="clear" w:fill="eeee80"/>
        </w:rPr>
        <w:t xml:space="preserve">أغلب الظن أن تكون نهاية دولة معين قد تمت على يد جارتها سبأ التي بدأت بإمارة صغيرة مجاورة لمعين،</w:t>
      </w:r>
    </w:p>
    <w:p>
      <w:pPr/>
      <w:r>
        <w:rPr>
          <w:shd w:val="clear" w:fill="eeee80"/>
        </w:rPr>
        <w:t xml:space="preserve"> وبدأت تتسع شيئا فشيئ حتى نشرت سلطاتها على كل اليمن</w:t>
      </w:r>
    </w:p>
    <w:p>
      <w:pPr/>
      <w:r>
        <w:rPr>
          <w:shd w:val="clear" w:fill="eeee80"/>
        </w:rPr>
        <w:t xml:space="preserve">لا يتوفر اتصال بالإنترنت</w:t>
      </w:r>
    </w:p>
    <w:p>
      <w:pPr/>
      <w:r>
        <w:rPr>
          <w:shd w:val="clear" w:fill="eeee80"/>
        </w:rPr>
        <w:t xml:space="preserve">→ Prev Pages</w:t>
      </w:r>
    </w:p>
    <w:p>
      <w:pPr/>
      <w:r>
        <w:rPr>
          <w:shd w:val="clear" w:fill="eeee80"/>
        </w:rPr>
        <w:t xml:space="preserve">Next Page</w:t>
      </w:r>
    </w:p>
    <w:p>
      <w:pPr/>
      <w:r>
        <w:rPr>
          <w:shd w:val="clear" w:fill="eeee80"/>
        </w:rPr>
        <w:t xml:space="preserve">Page 9 of 100</w:t>
      </w:r>
    </w:p>
    <w:p>
      <w:pPr/>
      <w:r>
        <w:rPr>
          <w:shd w:val="clear" w:fill="eeee80"/>
        </w:rPr>
        <w:t xml:space="preserve">mis.</w:t>
      </w:r>
    </w:p>
    <w:p>
      <w:pPr/>
      <w:r>
        <w:rPr>
          <w:shd w:val="clear" w:fill="eeee80"/>
        </w:rPr>
        <w:t xml:space="preserve">suez.</w:t>
      </w:r>
    </w:p>
    <w:p>
      <w:pPr/>
      <w:r>
        <w:rPr>
          <w:shd w:val="clear" w:fill="eeee80"/>
        </w:rPr>
        <w:t xml:space="preserve">edu.</w:t>
      </w:r>
    </w:p>
    <w:p>
      <w:pPr/>
      <w:r>
        <w:rPr>
          <w:shd w:val="clear" w:fill="eeee80"/>
        </w:rPr>
        <w:t xml:space="preserve">eg/</w:t>
      </w:r>
    </w:p>
    <w:p>
      <w:pPr/>
      <w:r>
        <w:rPr>
          <w:shd w:val="clear" w:fill="eeee80"/>
        </w:rPr>
        <w:t xml:space="preserve">أننا لا نعرف على وجه الدقه التاريخ الذي سقطت فيه معين بسبب وجود ذكر</w:t>
      </w:r>
    </w:p>
    <w:p>
      <w:pPr/>
      <w:r>
        <w:rPr>
          <w:shd w:val="clear" w:fill="eeee80"/>
        </w:rPr>
        <w:t xml:space="preserve">لها أثناء وجود سبأ،</w:t>
      </w:r>
    </w:p>
    <w:p>
      <w:pPr/>
      <w:r>
        <w:rPr>
          <w:shd w:val="clear" w:fill="eeee80"/>
        </w:rPr>
        <w:t xml:space="preserve"> أي أن السبئيين عاصروا المعينيين في جانب من حياتهم،</w:t>
      </w:r>
    </w:p>
    <w:p>
      <w:pPr/>
      <w:r>
        <w:rPr>
          <w:shd w:val="clear" w:fill="eeee80"/>
        </w:rPr>
        <w:t xml:space="preserve">يرجع اسم سبأ إلى عبد شمس بن يشجب بن يعرب بن قحطان)،</w:t>
      </w:r>
    </w:p>
    <w:p>
      <w:pPr/>
      <w:r>
        <w:rPr>
          <w:shd w:val="clear" w:fill="eeee80"/>
        </w:rPr>
        <w:t xml:space="preserve">كما كان ثراؤهم التجارى مضرنا للأمثال فى الكتابات الكلاسيكية،</w:t>
      </w:r>
    </w:p>
    <w:p>
      <w:pPr/>
      <w:r>
        <w:rPr>
          <w:shd w:val="clear" w:fill="eeee80"/>
        </w:rPr>
        <w:t xml:space="preserve"> فذكر سترابو أن</w:t>
      </w:r>
    </w:p>
    <w:p>
      <w:pPr/>
      <w:r>
        <w:rPr>
          <w:shd w:val="clear" w:fill="eeee80"/>
        </w:rPr>
        <w:t xml:space="preserve">السبئيين كانوا من أغنى الشعوب بفضل تجارتهم فى البخور،</w:t>
      </w:r>
    </w:p>
    <w:p>
      <w:pPr/>
      <w:r>
        <w:rPr>
          <w:shd w:val="clear" w:fill="eeee80"/>
        </w:rPr>
        <w:t xml:space="preserve"> وكان لديهم أساس ضخم من الذهب والفضة مثل المقاعد والأوعية والصحاف وأوانى الشرب،</w:t>
      </w:r>
    </w:p>
    <w:p>
      <w:pPr/>
      <w:r>
        <w:rPr>
          <w:shd w:val="clear" w:fill="eeee80"/>
        </w:rPr>
        <w:t xml:space="preserve"> وقد زينت جدران وأسقف وأبواب منازلهم من الداخل بالعاج والذهب والفضة ورضعت بالأحجار</w:t>
      </w:r>
    </w:p>
    <w:p>
      <w:pPr/>
      <w:r>
        <w:rPr>
          <w:shd w:val="clear" w:fill="eeee80"/>
        </w:rPr>
        <w:t xml:space="preserve">الكريمة".</w:t>
      </w:r>
    </w:p>
    <w:p>
      <w:pPr/>
      <w:r>
        <w:rPr>
          <w:shd w:val="clear" w:fill="eeee80"/>
        </w:rPr>
        <w:t xml:space="preserve">الصفحة 11</w:t>
      </w:r>
    </w:p>
    <w:p>
      <w:pPr/>
      <w:r>
        <w:rPr>
          <w:shd w:val="clear" w:fill="eeee80"/>
        </w:rPr>
        <w:t xml:space="preserve">لا يتوفر اتصال بالإنترنت</w:t>
      </w:r>
    </w:p>
    <w:p>
      <w:pPr/>
      <w:r>
        <w:rPr>
          <w:shd w:val="clear" w:fill="eeee80"/>
        </w:rPr>
        <w:t xml:space="preserve">→ Prev Pages</w:t>
      </w:r>
    </w:p>
    <w:p>
      <w:pPr/>
      <w:r>
        <w:rPr/>
        <w:t xml:space="preserve">Next Page</w:t>
      </w:r>
    </w:p>
    <w:p>
      <w:pPr/>
      <w:r>
        <w:rPr>
          <w:shd w:val="clear" w:fill="eeee80"/>
        </w:rPr>
        <w:t xml:space="preserve">Page 10 of 100</w:t>
      </w:r>
    </w:p>
    <w:p>
      <w:pPr/>
      <w:r>
        <w:rPr>
          <w:shd w:val="clear" w:fill="eeee80"/>
        </w:rPr>
        <w:t xml:space="preserve">mis.</w:t>
      </w:r>
    </w:p>
    <w:p>
      <w:pPr/>
      <w:r>
        <w:rPr>
          <w:shd w:val="clear" w:fill="eeee80"/>
        </w:rPr>
        <w:t xml:space="preserve">suez.</w:t>
      </w:r>
    </w:p>
    <w:p>
      <w:pPr/>
      <w:r>
        <w:rPr>
          <w:shd w:val="clear" w:fill="eeee80"/>
        </w:rPr>
        <w:t xml:space="preserve">edu.</w:t>
      </w:r>
    </w:p>
    <w:p>
      <w:pPr/>
      <w:r>
        <w:rPr>
          <w:shd w:val="clear" w:fill="eeee80"/>
        </w:rPr>
        <w:t xml:space="preserve"> وأفاريز مجوفة من الذهب مرصعة بالأحجار الكريمة،</w:t>
      </w:r>
    </w:p>
    <w:p>
      <w:pPr/>
      <w:r>
        <w:rPr>
          <w:shd w:val="clear" w:fill="eeee80"/>
        </w:rPr>
        <w:t xml:space="preserve"> كما يذكر بليني أيضا السبئيين بأنهم كانوا أكثر الشعوب ثراء بفضل امتلاكهم لأشجار البخور ومناجم الذهب،</w:t>
      </w:r>
    </w:p>
    <w:p>
      <w:pPr/>
      <w:r>
        <w:rPr>
          <w:shd w:val="clear" w:fill="eeee80"/>
        </w:rPr>
        <w:t xml:space="preserve"> والأراضي الزراعية الخصبة وإنتاجهم للعسل والشمع بكثرة.</w:t>
      </w:r>
    </w:p>
    <w:p>
      <w:pPr/>
      <w:r>
        <w:rPr>
          <w:shd w:val="clear" w:fill="eeee80"/>
        </w:rPr>
        <w:t xml:space="preserve"> ولعل أهم مصادر ذلك الثراء تكمن في السلع التي</w:t>
      </w:r>
    </w:p>
    <w:p>
      <w:pPr/>
      <w:r>
        <w:rPr>
          <w:shd w:val="clear" w:fill="eeee80"/>
        </w:rPr>
        <w:t xml:space="preserve"> وبعد وفاة سبأ تولى الملك من بعده ابنه .</w:t>
      </w:r>
    </w:p>
    <w:p>
      <w:pPr/>
      <w:r>
        <w:rPr>
          <w:shd w:val="clear" w:fill="eeee80"/>
        </w:rPr>
        <w:t xml:space="preserve">حمير.</w:t>
      </w:r>
    </w:p>
    <w:p>
      <w:pPr/>
      <w:r>
        <w:rPr>
          <w:shd w:val="clear" w:fill="eeee80"/>
        </w:rPr>
        <w:t xml:space="preserve">عوامل انهيار دولة سبأ</w:t>
      </w:r>
    </w:p>
    <w:p>
      <w:pPr/>
      <w:r>
        <w:rPr>
          <w:shd w:val="clear" w:fill="eeee80"/>
        </w:rPr>
        <w:t xml:space="preserve">ظهور الهجرات الكبرى بسبب انهيار سد مأرب</w:t>
      </w:r>
    </w:p>
    <w:p>
      <w:pPr/>
      <w:r>
        <w:rPr>
          <w:shd w:val="clear" w:fill="eeee80"/>
        </w:rPr>
        <w:t xml:space="preserve">عدم توفير العدالة للذين يستخدمون الطرق التجارية</w:t>
      </w:r>
    </w:p>
    <w:p>
      <w:pPr/>
      <w:r>
        <w:rPr>
          <w:shd w:val="clear" w:fill="eeee80"/>
        </w:rPr>
        <w:t xml:space="preserve">ظهور الأمبراطورية الرومانية وتطلعها للسيطرة على تجارة الشرق</w:t>
      </w:r>
    </w:p>
    <w:p>
      <w:pPr/>
      <w:r>
        <w:rPr>
          <w:shd w:val="clear" w:fill="eeee80"/>
        </w:rPr>
        <w:t xml:space="preserve">10</w:t>
      </w:r>
    </w:p>
    <w:p>
      <w:pPr/>
      <w:r>
        <w:rPr>
          <w:shd w:val="clear" w:fill="eeee80"/>
        </w:rPr>
        <w:t xml:space="preserve">الصفحة 12</w:t>
      </w:r>
    </w:p>
    <w:p>
      <w:pPr/>
      <w:r>
        <w:rPr>
          <w:shd w:val="clear" w:fill="eeee80"/>
        </w:rPr>
        <w:t xml:space="preserve">Next Page</w:t>
      </w:r>
    </w:p>
    <w:p>
      <w:pPr/>
      <w:r>
        <w:rPr>
          <w:shd w:val="clear" w:fill="eeee80"/>
        </w:rPr>
        <w:t xml:space="preserve">Page 11 of 100</w:t>
      </w:r>
    </w:p>
    <w:p>
      <w:pPr/>
      <w:r>
        <w:rPr>
          <w:shd w:val="clear" w:fill="eeee80"/>
        </w:rPr>
        <w:t xml:space="preserve">mis.</w:t>
      </w:r>
    </w:p>
    <w:p>
      <w:pPr/>
      <w:r>
        <w:rPr>
          <w:shd w:val="clear" w:fill="eeee80"/>
        </w:rPr>
        <w:t xml:space="preserve">edu.</w:t>
      </w:r>
    </w:p>
    <w:p>
      <w:pPr/>
      <w:r>
        <w:rPr>
          <w:shd w:val="clear" w:fill="eeee80"/>
        </w:rPr>
        <w:t xml:space="preserve">eg/</w:t>
      </w:r>
    </w:p>
    <w:p>
      <w:pPr/>
      <w:r>
        <w:rPr>
          <w:shd w:val="clear" w:fill="eeee80"/>
        </w:rPr>
        <w:t xml:space="preserve">سماء</w:t>
      </w:r>
    </w:p>
    <w:p>
      <w:pPr/>
      <w:r>
        <w:rPr>
          <w:shd w:val="clear" w:fill="eeee80"/>
        </w:rPr>
        <w:t xml:space="preserve"> ويرى البعض أن تسمية حمير مأخوذة من حمرن" في لغة المسند مشتقة من الفعل "حمر" بمعنى تحالف أو تجمع قبلي وعرفت عند الكتاب الكلاسكيين حيث أن بليني أوردها في قائمة قبائل جنوب الجزيرة باسم (Homerite) (Hamiraei)،</w:t>
      </w:r>
    </w:p>
    <w:p>
      <w:pPr/>
      <w:r>
        <w:rPr>
          <w:shd w:val="clear" w:fill="eeee80"/>
        </w:rPr>
        <w:t xml:space="preserve">ظهور حمير.</w:t>
      </w:r>
    </w:p>
    <w:p>
      <w:pPr/>
      <w:r>
        <w:rPr>
          <w:shd w:val="clear" w:fill="eeee80"/>
        </w:rPr>
        <w:t xml:space="preserve">وعرفت الأرض التي أقام بها الحميريون بذي ريدان" نسبة إلى ريدان التي أشتهرت بالنقوش باسم ظفار ظفر"،</w:t>
      </w:r>
    </w:p>
    <w:p>
      <w:pPr/>
      <w:r>
        <w:rPr>
          <w:shd w:val="clear" w:fill="eeee80"/>
        </w:rPr>
        <w:t xml:space="preserve"> وقد اتخذها الحميريون عاصمه لهم بدلاً من مأرب عاصمة ملوك سبأ القدماء،</w:t>
      </w:r>
    </w:p>
    <w:p>
      <w:pPr/>
      <w:r>
        <w:rPr>
          <w:shd w:val="clear" w:fill="eeee80"/>
        </w:rPr>
        <w:t xml:space="preserve"> وتقع ظفار في منطقة جبلية قرب جزيرة ميون على بعد ۱۲۳ کم و تميزت بدورها الكبير والهام فى تجارة البخور،</w:t>
      </w:r>
    </w:p>
    <w:p>
      <w:pPr/>
      <w:r>
        <w:rPr>
          <w:shd w:val="clear" w:fill="eeee80"/>
        </w:rPr>
        <w:t xml:space="preserve"> هذا وقد مثلت التجارة</w:t>
      </w:r>
    </w:p>
    <w:p>
      <w:pPr/>
      <w:r>
        <w:rPr>
          <w:shd w:val="clear" w:fill="eeee80"/>
        </w:rPr>
        <w:t xml:space="preserve">مكانة مرموقة فى حياة الحميريين كغيرهم من سائر الشعوب والقبائل اليمينية وبخاصة تجارة البخور التى كانت تدر أموالاً طائلة عليهم والتي من أجلها قد سيطر الحميريون على مقاليد طرق القوافل وعلى رأسها طريق البخور الرئيسي،</w:t>
      </w:r>
    </w:p>
    <w:p>
      <w:pPr/>
      <w:r>
        <w:rPr>
          <w:shd w:val="clear" w:fill="eeee80"/>
        </w:rPr>
        <w:t xml:space="preserve"> وقد حرص هؤلاء الأقوام اليمنيون كل الحرص على تأمين سلامة قوافلهم التجارية عبر هذا الطريق الحيوى،</w:t>
      </w:r>
    </w:p>
    <w:p>
      <w:pPr/>
      <w:r>
        <w:rPr>
          <w:shd w:val="clear" w:fill="eeee80"/>
        </w:rPr>
        <w:t xml:space="preserve"> وذلك من خلال توطيد علاقاتهم بالقوى المهيمنة على المراكز</w:t>
      </w:r>
    </w:p>
    <w:p>
      <w:pPr/>
      <w:r>
        <w:rPr>
          <w:shd w:val="clear" w:fill="eeee80"/>
        </w:rPr>
        <w:t xml:space="preserve">11</w:t>
      </w:r>
    </w:p>
    <w:p>
      <w:pPr/>
      <w:r>
        <w:rPr>
          <w:shd w:val="clear" w:fill="eeee80"/>
        </w:rPr>
        <w:t xml:space="preserve">الصفحة 13</w:t>
      </w:r>
    </w:p>
    <w:p>
      <w:pPr/>
      <w:r>
        <w:rPr>
          <w:shd w:val="clear" w:fill="eeee80"/>
        </w:rPr>
        <w:t xml:space="preserve">Next Page</w:t>
      </w:r>
    </w:p>
    <w:p>
      <w:pPr/>
      <w:r>
        <w:rPr>
          <w:shd w:val="clear" w:fill="eeee80"/>
        </w:rPr>
        <w:t xml:space="preserve">Page 12 of 100</w:t>
      </w:r>
    </w:p>
    <w:p>
      <w:pPr/>
      <w:r>
        <w:rPr>
          <w:shd w:val="clear" w:fill="eeee80"/>
        </w:rPr>
        <w:t xml:space="preserve">mis.</w:t>
      </w:r>
    </w:p>
    <w:p>
      <w:pPr/>
      <w:r>
        <w:rPr>
          <w:shd w:val="clear" w:fill="eeee80"/>
        </w:rPr>
        <w:t xml:space="preserve">edu.</w:t>
      </w:r>
    </w:p>
    <w:p>
      <w:pPr/>
      <w:r>
        <w:rPr>
          <w:shd w:val="clear" w:fill="eeee80"/>
        </w:rPr>
        <w:t xml:space="preserve">eg/</w:t>
      </w:r>
    </w:p>
    <w:p>
      <w:pPr/>
      <w:r>
        <w:rPr>
          <w:shd w:val="clear" w:fill="eeee80"/>
        </w:rPr>
        <w:t xml:space="preserve">المنتشرة عبرة،</w:t>
      </w:r>
    </w:p>
    <w:p>
      <w:pPr/>
      <w:r>
        <w:rPr>
          <w:shd w:val="clear" w:fill="eeee80"/>
        </w:rPr>
        <w:t xml:space="preserve"> والتي تعد بمثابة محطات كانت تحط بها القوافل خلال رحلتها الطويلة من أجل الراحه والتزود بالمياه والمؤن،</w:t>
      </w:r>
    </w:p>
    <w:p>
      <w:pPr/>
      <w:r>
        <w:rPr>
          <w:shd w:val="clear" w:fill="eeee80"/>
        </w:rPr>
        <w:t xml:space="preserve"> هذا فضلا عن قيام الحميرين بتأمين سلامه قوافلهم المارة عبر تلك الطرق،</w:t>
      </w:r>
    </w:p>
    <w:p>
      <w:pPr/>
      <w:r>
        <w:rPr>
          <w:shd w:val="clear" w:fill="eeee80"/>
        </w:rPr>
        <w:t xml:space="preserve">وينقسم تاريخ حمير إلى مرحلتين المرحلة الأولى تمثل دولة حمير الأولى والثانية</w:t>
      </w:r>
    </w:p>
    <w:p>
      <w:pPr/>
      <w:r>
        <w:rPr>
          <w:shd w:val="clear" w:fill="eeee80"/>
        </w:rPr>
        <w:t xml:space="preserve">تمثل دولة حمير الثانية.</w:t>
      </w:r>
    </w:p>
    <w:p>
      <w:pPr/>
      <w:r>
        <w:rPr/>
        <w:t xml:space="preserve">وهي تشمل المرحلة الأخيرة من تاريخ سبأ بمعنى أن الحميريون فرع من السبأيون،</w:t>
      </w:r>
    </w:p>
    <w:p>
      <w:pPr/>
      <w:r>
        <w:rPr>
          <w:shd w:val="clear" w:fill="eeee80"/>
        </w:rPr>
        <w:t xml:space="preserve"> عند العرب بن سبأ،</w:t>
      </w:r>
    </w:p>
    <w:p>
      <w:pPr/>
      <w:r>
        <w:rPr>
          <w:shd w:val="clear" w:fill="eeee80"/>
        </w:rPr>
        <w:t xml:space="preserve"> وعندما تغلب عليهم السبايون حدثت الوحدة بين سبأ وريدان</w:t>
      </w:r>
    </w:p>
    <w:p>
      <w:pPr/>
      <w:r>
        <w:rPr>
          <w:shd w:val="clear" w:fill="eeee80"/>
        </w:rPr>
        <w:t xml:space="preserve">تأسست دولة حمير الثانية على حساب مملكة سبأ بفضل سياسة ملكهم (شمر يهرعش) الذي يعد أعظم ملوك ،</w:t>
      </w:r>
    </w:p>
    <w:p>
      <w:pPr/>
      <w:r>
        <w:rPr>
          <w:shd w:val="clear" w:fill="eeee80"/>
        </w:rPr>
        <w:t xml:space="preserve">زمانه وعلى عهده بدأ نجم الحميريين في الصعود</w:t>
      </w:r>
    </w:p>
    <w:p>
      <w:pPr/>
      <w:r>
        <w:rPr>
          <w:shd w:val="clear" w:fill="eeee80"/>
        </w:rPr>
        <w:t xml:space="preserve">لا يتوفر اتصال بالإنترنت</w:t>
      </w:r>
    </w:p>
    <w:p>
      <w:pPr/>
      <w:r>
        <w:rPr>
          <w:shd w:val="clear" w:fill="eeee80"/>
        </w:rPr>
        <w:t xml:space="preserve">C Prev Pages</w:t>
      </w:r>
    </w:p>
    <w:p>
      <w:pPr/>
      <w:r>
        <w:rPr>
          <w:shd w:val="clear" w:fill="eeee80"/>
        </w:rPr>
        <w:t xml:space="preserve">Page 13 of 100</w:t>
      </w:r>
    </w:p>
    <w:p>
      <w:pPr/>
      <w:r>
        <w:rPr>
          <w:shd w:val="clear" w:fill="eeee80"/>
        </w:rPr>
        <w:t xml:space="preserve">mis.</w:t>
      </w:r>
    </w:p>
    <w:p>
      <w:pPr/>
      <w:r>
        <w:rPr>
          <w:shd w:val="clear" w:fill="eeee80"/>
        </w:rPr>
        <w:t xml:space="preserve">edu.</w:t>
      </w:r>
    </w:p>
    <w:p>
      <w:pPr/>
      <w:r>
        <w:rPr>
          <w:shd w:val="clear" w:fill="eeee80"/>
        </w:rPr>
        <w:t xml:space="preserve">فقد حارب شمر يهرعش ملك سبأ (الشرح يحضب) وانتصر عليه ومنذ ذلك الحين</w:t>
      </w:r>
    </w:p>
    <w:p>
      <w:pPr/>
      <w:r>
        <w:rPr>
          <w:shd w:val="clear" w:fill="eeee80"/>
        </w:rPr>
        <w:t xml:space="preserve">تلقب شمر بلقب ملك سبأ وذي ريدان وشمر هو تبع الأكبر.</w:t>
      </w:r>
    </w:p>
    <w:p>
      <w:pPr/>
      <w:r>
        <w:rPr>
          <w:shd w:val="clear" w:fill="eeee80"/>
        </w:rPr>
        <w:t xml:space="preserve">- القتبانيون</w:t>
      </w:r>
    </w:p>
    <w:p>
      <w:pPr/>
      <w:r>
        <w:rPr>
          <w:shd w:val="clear" w:fill="eeee80"/>
        </w:rPr>
        <w:t xml:space="preserve">والقتبانيون مثل غيرهم من الشعوب اليمنية التي اشتهرت بالتجارة،</w:t>
      </w:r>
    </w:p>
    <w:p>
      <w:pPr/>
      <w:r>
        <w:rPr>
          <w:shd w:val="clear" w:fill="eeee80"/>
        </w:rPr>
        <w:t xml:space="preserve">الذى أطلق عليه اسم (Gabbaitae)،</w:t>
      </w:r>
    </w:p>
    <w:p>
      <w:pPr/>
      <w:r>
        <w:rPr>
          <w:shd w:val="clear" w:fill="eeee80"/>
        </w:rPr>
        <w:t xml:space="preserve">في جنوب غرب اليمن،</w:t>
      </w:r>
    </w:p>
    <w:p>
      <w:pPr/>
      <w:r>
        <w:rPr>
          <w:shd w:val="clear" w:fill="eeee80"/>
        </w:rPr>
        <w:t xml:space="preserve"> وفى وادى بيجان وتمتاز أراضيها بالخصوبة الشديدة وكثرة عيون المياه العذبة بها،</w:t>
      </w:r>
    </w:p>
    <w:p>
      <w:pPr/>
      <w:r>
        <w:rPr>
          <w:shd w:val="clear" w:fill="eeee80"/>
        </w:rPr>
        <w:t xml:space="preserve"> وهذه الدولة تتاخم سبأ من الشمال،</w:t>
      </w:r>
    </w:p>
    <w:p>
      <w:pPr/>
      <w:r>
        <w:rPr>
          <w:shd w:val="clear" w:fill="eeee80"/>
        </w:rPr>
        <w:t xml:space="preserve"> والحضارمة من الشرق،</w:t>
      </w:r>
    </w:p>
    <w:p>
      <w:pPr/>
      <w:r>
        <w:rPr>
          <w:shd w:val="clear" w:fill="eeee80"/>
        </w:rPr>
        <w:t xml:space="preserve"> وقد اختلف المؤرخون في تاريخ تلك الدولة التجارية فأرجعوا قيامها إلى أواسط القرن الرابع قبل الميلاد،</w:t>
      </w:r>
    </w:p>
    <w:p>
      <w:pPr/>
      <w:r>
        <w:rPr>
          <w:shd w:val="clear" w:fill="eeee80"/>
        </w:rPr>
        <w:t xml:space="preserve"> وقد اشتهرت تلك الدولة بزراعة المر في العاصمة تمنع تمنع (هجر) كحلان حاليا ) ( ).</w:t>
      </w:r>
    </w:p>
    <w:p>
      <w:pPr/>
      <w:r>
        <w:rPr>
          <w:shd w:val="clear" w:fill="eeee80"/>
        </w:rPr>
        <w:t xml:space="preserve"> ولذا فقد</w:t>
      </w:r>
    </w:p>
    <w:p>
      <w:pPr/>
      <w:r>
        <w:rPr>
          <w:shd w:val="clear" w:fill="eeee80"/>
        </w:rPr>
        <w:t xml:space="preserve">اهتم القتبانيون بتجارة هذه السلعة اهتماما كبيرًا جدًا،</w:t>
      </w:r>
    </w:p>
    <w:p>
      <w:pPr/>
      <w:r>
        <w:rPr>
          <w:shd w:val="clear" w:fill="eeee80"/>
        </w:rPr>
        <w:t xml:space="preserve"> فمن أجلها كانوا</w:t>
      </w:r>
    </w:p>
    <w:p>
      <w:pPr/>
      <w:r>
        <w:rPr>
          <w:shd w:val="clear" w:fill="eeee80"/>
        </w:rPr>
        <w:t xml:space="preserve">يُعبُدُون الطرق التجارية ويربطونها بممرات ضيقة مرصوفة بمناطق إنتاج تلك السلعة الهامة،</w:t>
      </w:r>
    </w:p>
    <w:p>
      <w:pPr/>
      <w:r>
        <w:rPr>
          <w:shd w:val="clear" w:fill="eeee80"/>
        </w:rPr>
        <w:t xml:space="preserve"> فضلا عن هذا فكانوا يقيمون عبر جنبات تلك الممرات</w:t>
      </w:r>
    </w:p>
    <w:p>
      <w:pPr/>
      <w:r>
        <w:rPr>
          <w:shd w:val="clear" w:fill="eeee80"/>
        </w:rPr>
        <w:t xml:space="preserve">الخزانات والأحواض لخدمة القوافل التجارية،</w:t>
      </w:r>
    </w:p>
    <w:p>
      <w:pPr/>
      <w:r>
        <w:rPr>
          <w:shd w:val="clear" w:fill="eeee80"/>
        </w:rPr>
        <w:t xml:space="preserve">13</w:t>
      </w:r>
    </w:p>
    <w:p>
      <w:pPr/>
      <w:r>
        <w:rPr>
          <w:shd w:val="clear" w:fill="eeee80"/>
        </w:rPr>
        <w:t xml:space="preserve">→ Prev Pages</w:t>
      </w:r>
    </w:p>
    <w:p>
      <w:pPr/>
      <w:r>
        <w:rPr>
          <w:shd w:val="clear" w:fill="eeee80"/>
        </w:rPr>
        <w:t xml:space="preserve">بجانب هذا أيضا فقد اهتم القتبانيون بإقامة الأسواق التجارية داخل بلادهم وبعد سوق شمر بمدينة تمنع أهم تلك الأسواق على الإطلاق،</w:t>
      </w:r>
    </w:p>
    <w:p>
      <w:pPr/>
      <w:r>
        <w:rPr>
          <w:shd w:val="clear" w:fill="eeee80"/>
        </w:rPr>
        <w:t xml:space="preserve"> لما تميز به من تنظيم تجارى فى غاية الدقة،</w:t>
      </w:r>
    </w:p>
    <w:p>
      <w:pPr/>
      <w:r>
        <w:rPr>
          <w:shd w:val="clear" w:fill="eeee80"/>
        </w:rPr>
        <w:t xml:space="preserve"> وقد أصدر ملوك تلك الدولة قوانين تنسق حركة التجارة بهذا السوق،</w:t>
      </w:r>
    </w:p>
    <w:p>
      <w:pPr/>
      <w:r>
        <w:rPr>
          <w:shd w:val="clear" w:fill="eeee80"/>
        </w:rPr>
        <w:t xml:space="preserve"> وقد عثر بالفعل بداخله على أحد تلك القوانين منقوش على عمود حجرى،</w:t>
      </w:r>
    </w:p>
    <w:p>
      <w:pPr/>
      <w:r>
        <w:rPr>
          <w:shd w:val="clear" w:fill="eeee80"/>
        </w:rPr>
        <w:t xml:space="preserve"> ويرجع هذا القانون إلى الملك القتباني شهر هلل بن يدع اب شهر / هلل / بن / يدع /اب ويطلق عليه حاليا اسم "قانون قتبان التجارى" لتنظيم عمليات البيع والشراء كمنع الغش أو الاحتكار أو ذلك،</w:t>
      </w:r>
    </w:p>
    <w:p>
      <w:pPr/>
      <w:r>
        <w:rPr>
          <w:shd w:val="clear" w:fill="eeee80"/>
        </w:rPr>
        <w:t xml:space="preserve">غير</w:t>
      </w:r>
    </w:p>
    <w:p>
      <w:pPr/>
      <w:r>
        <w:rPr>
          <w:shd w:val="clear" w:fill="eeee80"/>
        </w:rPr>
        <w:t xml:space="preserve">التجارية داخل هذا السوق )) ،</w:t>
      </w:r>
    </w:p>
    <w:p>
      <w:pPr/>
      <w:r>
        <w:rPr>
          <w:shd w:val="clear" w:fill="eeee80"/>
        </w:rPr>
        <w:t xml:space="preserve"> ولعل هذا يتضح مع استعراض هذا القانون التجارى المتميز،</w:t>
      </w:r>
    </w:p>
    <w:p>
      <w:pPr/>
      <w:r>
        <w:rPr>
          <w:shd w:val="clear" w:fill="eeee80"/>
        </w:rPr>
        <w:t xml:space="preserve"> الذى يعد من أهم قوانين التجارة بالشرق الأدنى القديم بصفة عامة،</w:t>
      </w:r>
    </w:p>
    <w:p>
      <w:pPr/>
      <w:r>
        <w:rPr>
          <w:shd w:val="clear" w:fill="eeee80"/>
        </w:rPr>
        <w:t xml:space="preserve"> هذا ولم يقتصر اهتمام القتبانيون كشعب تجارى على حركة التجارة الداخلية بل حرصوا على إقامة علاقات تجارية واسعة خارج بلاد اليمن،</w:t>
      </w:r>
    </w:p>
    <w:p>
      <w:pPr/>
      <w:r>
        <w:rPr>
          <w:shd w:val="clear" w:fill="eeee80"/>
        </w:rPr>
        <w:t xml:space="preserve"> وكان اللحيان القاطنين بمدينة العلا (ديدان) من أشهر الشعوب التي ارتبطت فى تلك العلاقات التجارية،</w:t>
      </w:r>
    </w:p>
    <w:p>
      <w:pPr/>
      <w:r>
        <w:rPr>
          <w:shd w:val="clear" w:fill="eeee80"/>
        </w:rPr>
        <w:t xml:space="preserve"> وقد عثر على نقوش قتبانية تؤكد ذلك ) ) ويستدل على ذلك من خلال ما عثر عليه بالعاصمة تمنع من الكثير من الأواني الفخارية والزجاجية التى تحمل سمات تلك المنطقة ( ).</w:t>
      </w:r>
    </w:p>
    <w:p>
      <w:pPr/>
      <w:r>
        <w:rPr>
          <w:shd w:val="clear" w:fill="eeee80"/>
        </w:rPr>
        <w:t xml:space="preserve">ه الحضارمة :</w:t>
      </w:r>
    </w:p>
    <w:p>
      <w:pPr/>
      <w:r>
        <w:rPr>
          <w:shd w:val="clear" w:fill="eeee80"/>
        </w:rPr>
        <w:t xml:space="preserve">بعد الحضارمة من الشعوب اليمنية الهامة التي لعبت دورًا كبيرًا في تجارة المنطقة الجنوبية من بلاد اليمن بحكم موقعها الجغرافي المتميز،</w:t>
      </w:r>
    </w:p>
    <w:p>
      <w:pPr/>
      <w:r>
        <w:rPr>
          <w:shd w:val="clear" w:fill="eeee80"/>
        </w:rPr>
        <w:t xml:space="preserve">14</w:t>
      </w:r>
    </w:p>
    <w:p>
      <w:pPr/>
      <w:r>
        <w:rPr>
          <w:shd w:val="clear" w:fill="eeee80"/>
        </w:rPr>
        <w:t xml:space="preserve">لا يتوفر اتصال بالإنترنت</w:t>
      </w:r>
    </w:p>
    <w:p>
      <w:pPr/>
      <w:r>
        <w:rPr>
          <w:shd w:val="clear" w:fill="eeee80"/>
        </w:rPr>
        <w:t xml:space="preserve">→ Prev Pages</w:t>
      </w:r>
    </w:p>
    <w:p>
      <w:pPr/>
      <w:r>
        <w:rPr>
          <w:shd w:val="clear" w:fill="eeee80"/>
        </w:rPr>
        <w:t xml:space="preserve">mis.</w:t>
      </w:r>
    </w:p>
    <w:p>
      <w:pPr/>
      <w:r>
        <w:rPr>
          <w:shd w:val="clear" w:fill="eeee80"/>
        </w:rPr>
        <w:t xml:space="preserve">edu.</w:t>
      </w:r>
    </w:p>
    <w:p>
      <w:pPr/>
      <w:r>
        <w:rPr>
          <w:shd w:val="clear" w:fill="eeee80"/>
        </w:rPr>
        <w:t xml:space="preserve"> الذي يعد</w:t>
      </w:r>
    </w:p>
    <w:p>
      <w:pPr/>
      <w:r>
        <w:rPr>
          <w:shd w:val="clear" w:fill="eeee80"/>
        </w:rPr>
        <w:t xml:space="preserve"> وقد لقيت تلك المدينة اهتماما بالغا من الكتاب الكلاسيكيبن والإخباريين لما باتت تمثله كمحطة هامة بطريق التجارة الرئيسي،</w:t>
      </w:r>
    </w:p>
    <w:p>
      <w:pPr/>
      <w:r>
        <w:rPr>
          <w:shd w:val="clear" w:fill="eeee80"/>
        </w:rPr>
        <w:t xml:space="preserve"> خاصة لقربها - كما يذكر بليني -</w:t>
      </w:r>
    </w:p>
    <w:p>
      <w:pPr/>
      <w:r>
        <w:rPr>
          <w:shd w:val="clear" w:fill="eeee80"/>
        </w:rPr>
        <w:t xml:space="preserve"> التي حددها في كتاباته بأنها تقع على بعد ثمانية أيام من تلك المدينة ( )،</w:t>
      </w:r>
    </w:p>
    <w:p>
      <w:pPr/>
      <w:r>
        <w:rPr>
          <w:shd w:val="clear" w:fill="eeee80"/>
        </w:rPr>
        <w:t xml:space="preserve"> وقد أهتم ملوك</w:t>
      </w:r>
    </w:p>
    <w:p>
      <w:pPr/>
      <w:r>
        <w:rPr>
          <w:shd w:val="clear" w:fill="eeee80"/>
        </w:rPr>
        <w:t xml:space="preserve">حضرموت بالطرق التجارية وصيانتها وشق الطرق والممرات كثيرا ( ) واهتموا أيضا بالعلاقات التجارية مع مختلف شعوب الشرق الأدنى القديم،</w:t>
      </w:r>
    </w:p>
    <w:p>
      <w:pPr/>
      <w:r>
        <w:rPr>
          <w:shd w:val="clear" w:fill="eeee80"/>
        </w:rPr>
        <w:t xml:space="preserve"> حتى إننا أيضاً نجد أحد ملوكهم ويدعى الملك العزيلط العز يلط (۲۰۰)</w:t>
      </w:r>
    </w:p>
    <w:p>
      <w:pPr/>
      <w:r>
        <w:rPr>
          <w:shd w:val="clear" w:fill="eeee80"/>
        </w:rPr>
        <w:t xml:space="preserve">٢٢٥م)،</w:t>
      </w:r>
    </w:p>
    <w:p>
      <w:pPr/>
      <w:r>
        <w:rPr>
          <w:shd w:val="clear" w:fill="eeee80"/>
        </w:rPr>
        <w:t xml:space="preserve"> يقيم احتفالا كبيرًا،</w:t>
      </w:r>
    </w:p>
    <w:p>
      <w:pPr/>
      <w:r>
        <w:rPr/>
        <w:t xml:space="preserve">15</w:t>
      </w:r>
    </w:p>
    <w:p>
      <w:pPr/>
      <w:r>
        <w:rPr>
          <w:shd w:val="clear" w:fill="eeee80"/>
        </w:rPr>
        <w:t xml:space="preserve">الصفحة 17</w:t>
      </w:r>
    </w:p>
    <w:p>
      <w:pPr/>
      <w:r>
        <w:rPr>
          <w:shd w:val="clear" w:fill="eeee80"/>
        </w:rPr>
        <w:t xml:space="preserve">لا يتوفر اتصال بالإنترنت</w:t>
      </w:r>
    </w:p>
    <w:p>
      <w:pPr/>
      <w:r>
        <w:rPr>
          <w:shd w:val="clear" w:fill="eeee80"/>
        </w:rPr>
        <w:t xml:space="preserve">→ Prev Pages</w:t>
      </w:r>
    </w:p>
    <w:p>
      <w:pPr/>
      <w:r>
        <w:rPr>
          <w:shd w:val="clear" w:fill="eeee80"/>
        </w:rPr>
        <w:t xml:space="preserve">Next Page</w:t>
      </w:r>
    </w:p>
    <w:p>
      <w:pPr/>
      <w:r>
        <w:rPr>
          <w:shd w:val="clear" w:fill="eeee80"/>
        </w:rPr>
        <w:t xml:space="preserve">mis.</w:t>
      </w:r>
    </w:p>
    <w:p>
      <w:pPr/>
      <w:r>
        <w:rPr>
          <w:shd w:val="clear" w:fill="eeee80"/>
        </w:rPr>
        <w:t xml:space="preserve">suez.</w:t>
      </w:r>
    </w:p>
    <w:p>
      <w:pPr/>
      <w:r>
        <w:rPr>
          <w:shd w:val="clear" w:fill="eeee80"/>
        </w:rPr>
        <w:t xml:space="preserve">edu.</w:t>
      </w:r>
    </w:p>
    <w:p>
      <w:pPr/>
      <w:r>
        <w:rPr>
          <w:shd w:val="clear" w:fill="eeee80"/>
        </w:rPr>
        <w:t xml:space="preserve"> عبر ميناء (قنا)،</w:t>
      </w:r>
    </w:p>
    <w:p>
      <w:pPr/>
      <w:r>
        <w:rPr>
          <w:shd w:val="clear" w:fill="eeee80"/>
        </w:rPr>
        <w:t xml:space="preserve"> الذى كانت السفن تأتى إليه وتخرج منه لتذهب إلى ميناء إفريقيا</w:t>
      </w:r>
    </w:p>
    <w:p>
      <w:pPr/>
      <w:r>
        <w:rPr>
          <w:shd w:val="clear" w:fill="eeee80"/>
        </w:rPr>
        <w:t xml:space="preserve">16</w:t>
      </w:r>
    </w:p>
    <w:p>
      <w:pPr/>
      <w:r>
        <w:rPr>
          <w:shd w:val="clear" w:fill="eeee80"/>
        </w:rPr>
        <w:t xml:space="preserve">الصفحة 18</w:t>
      </w:r>
    </w:p>
    <w:p>
      <w:pPr/>
      <w:r>
        <w:rPr>
          <w:shd w:val="clear" w:fill="eeee80"/>
        </w:rPr>
        <w:t xml:space="preserve">لا يتوفر اتصال بالإنترنت</w:t>
      </w:r>
    </w:p>
    <w:p>
      <w:pPr/>
      <w:r>
        <w:rPr>
          <w:shd w:val="clear" w:fill="eeee80"/>
        </w:rPr>
        <w:t xml:space="preserve">→ Prev Pages</w:t>
      </w:r>
    </w:p>
    <w:p>
      <w:pPr/>
      <w:r>
        <w:rPr>
          <w:shd w:val="clear" w:fill="eeee80"/>
        </w:rPr>
        <w:t xml:space="preserve">Next Page</w:t>
      </w:r>
    </w:p>
    <w:p>
      <w:pPr/>
      <w:r>
        <w:rPr>
          <w:shd w:val="clear" w:fill="eeee80"/>
        </w:rPr>
        <w:t xml:space="preserve">suez.</w:t>
      </w:r>
    </w:p>
    <w:p>
      <w:pPr/>
      <w:r>
        <w:rPr>
          <w:shd w:val="clear" w:fill="eeee80"/>
        </w:rPr>
        <w:t xml:space="preserve"> وأيضاً للعطش لمدة تصل إلى خمسة وعشرين يوماً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2026-08-27T02:39:56+00:00</dcterms:created>
  <dcterms:modified xsi:type="dcterms:W3CDTF">2026-08-27T02:39:56+00:00</dcterms:modified>
</cp:coreProperties>
</file>

<file path=docProps/custom.xml><?xml version="1.0" encoding="utf-8"?>
<Properties xmlns="http://schemas.openxmlformats.org/officeDocument/2006/custom-properties" xmlns:vt="http://schemas.openxmlformats.org/officeDocument/2006/docPropsVTypes"/>
</file>