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بطاقات تقنية حول فيلم "علال القلدة"تاريخ الصدور:    2003مدة العرض: ساعة و50 دقيقةالبلد: المغرباللغة الأصلية : لهجة مغربيةالمخرج : محمد إسماعيلالكاتب: بنسالم حميشالبطولة: رشيد الوالي،الملخص: علال القلدة فيلم مغربي من إنتاج قناة دوزيم سنة 2003،</w:t>
      </w:r>
    </w:p>
    <w:p>
      <w:pPr/>
      <w:r>
        <w:rPr>
          <w:shd w:val="clear" w:fill="eeee80"/>
        </w:rPr>
        <w:t xml:space="preserve"> وإخراج محمد إسماعيل وكتابة بنسالم حميش،</w:t>
      </w:r>
    </w:p>
    <w:p>
      <w:pPr/>
      <w:r>
        <w:rPr/>
        <w:t xml:space="preserve"> الفيلم يحكي قصة علال ( رشيد الوالي ) بائع متجول للخضر بإحدى الدواويير يعمل بجد، لكي يتمكن من اقتناء الأدوية الكافية لابنته اليتيمة المصابة بمرض بوصفير، والتي ترعاها والدة علال، ولسوء الأحوال المادية بالقرية وكذلك المشاكل العديدة التي وقعت له مع أصحاب المحلات بسوق القرية، يقرر علال الهجرة لمدينة الدار البيضاء حيث عمل كسائق شاحنة، وكله أمل في تحسن وضعيته المادية بعد أن وعده أحد أصدقائه '' الحاج الصقلي '' بإدماجه في شركة ابنه العائد من كندا. لكن هل ستسير الأمور كما كان مخططا له ؟المقدمةيعكس فيلم ''علال القلدة'' بجلاء تلك العلاقة الوطيدة بين الرواية الأدبية والسينما، والتي افرزت على مدى تاريخ الإبداع السينيمائي والتلفزي مجموعة من الأعمال الفنية الجيدة.العرضمن خلال هذه الرؤية يلتقي الأديب والمفكر المغربي ''بن سالم الحميش'' و المخرج "محمد اسماعيل" في هذا العمل التلفزي الذي يعالج مضمونه صورا و حكايات من مجتمع الهامش، وذلك من خلال قصة رجل في عقده الرابع يعمل بائعا متجولا، توفيت زوجته وتركت له ابنة صغيرة تكفل برعايتها وضمان عيش كريم لها، ومن اجلها واجه قسوة العيش رغم ضعف ذات اليد مع ما تعود عليه مهنته الهامشية وغير المستقرة من ربع قليل، الأمر الذي إضطره للرحيل بحثا عن آفاق عيش رحبة في مدينة المال والاعمال الدار البيضاء، لتعيد معه الحياة نفس القصة البائسة٠٠٠ سكن غير لائق في حي صفيحي تنقصه كل اساليب العيش الكريم، وواقع جديد لا يخلو من تصادم وصراع من اجل لقمة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2026-09-15T20:10:40+00:00</dcterms:created>
  <dcterms:modified xsi:type="dcterms:W3CDTF">2026-09-15T20:10:40+00:00</dcterms:modified>
</cp:coreProperties>
</file>

<file path=docProps/custom.xml><?xml version="1.0" encoding="utf-8"?>
<Properties xmlns="http://schemas.openxmlformats.org/officeDocument/2006/custom-properties" xmlns:vt="http://schemas.openxmlformats.org/officeDocument/2006/docPropsVTypes"/>
</file>