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Jabir ibn Hayyan (born 722 CE died #15CE) The Arab world has manyfamous chemists in its history, but the person who is known as the founder of chemistry is probably Jabir ibn Hayyan.</w:t>
      </w:r>
    </w:p>
    <w:p>
      <w:pPr/>
      <w:r>
        <w:rPr/>
        <w:t xml:space="preserve"> He is most well known for the beginning of the production of sulphuric acid. He also built a set of scales which changed the way in which chernists weighed iterns in a laboratory: his scales could weigh iterns over 6,000 times smaller than kilogram a28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2026-09-30T08:44:03+00:00</dcterms:created>
  <dcterms:modified xsi:type="dcterms:W3CDTF">2026-09-30T08:44:03+00:00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