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إليك بعض المعلومات عن الهامة عن نقص هرمون النمو:</w:t>
      </w:r>
    </w:p>
    <w:p>
      <w:pPr/>
      <w:r>
        <w:rPr>
          <w:shd w:val="clear" w:fill="eeee80"/>
        </w:rPr>
        <w:t xml:space="preserve">يتم إفراز هرمون النمو من الغدة النخامية،</w:t>
      </w:r>
    </w:p>
    <w:p>
      <w:pPr/>
      <w:r>
        <w:rPr>
          <w:shd w:val="clear" w:fill="eeee80"/>
        </w:rPr>
        <w:t xml:space="preserve"> وله دور مهم في تنظيم نمو الأطفال وفي عمليات الأيض (Metabolism) المختلفة في الجسم.</w:t>
      </w:r>
    </w:p>
    <w:p>
      <w:pPr/>
      <w:r>
        <w:rPr>
          <w:shd w:val="clear" w:fill="eeee80"/>
        </w:rPr>
        <w:t xml:space="preserve">يتم تنظيم إفراز هرمون النمو بواسطة عامل نمو شبيه الإنسولين 1 (Insulin like growth factor 1 - IGF) والذي ينتج في الأساس في الكبد.</w:t>
      </w:r>
    </w:p>
    <w:p>
      <w:pPr/>
      <w:r>
        <w:rPr>
          <w:shd w:val="clear" w:fill="eeee80"/>
        </w:rPr>
        <w:t xml:space="preserve">في حالات نقص هرمون النمو يكون هناك مستويات منخفضة من عامل نمو شبيه الإنسولين،</w:t>
      </w:r>
    </w:p>
    <w:p>
      <w:pPr/>
      <w:r>
        <w:rPr>
          <w:shd w:val="clear" w:fill="eeee80"/>
        </w:rPr>
        <w:t xml:space="preserve"> ويؤدي ذلك إلى إعاقة نمو الأطفال،</w:t>
      </w:r>
    </w:p>
    <w:p>
      <w:pPr/>
      <w:r>
        <w:rPr>
          <w:shd w:val="clear" w:fill="eeee80"/>
        </w:rPr>
        <w:t xml:space="preserve"> إضافة إلى ضعف العضلات وتراكم الدهون في البطن لدى البالغين.</w:t>
      </w:r>
    </w:p>
    <w:p>
      <w:pPr/>
      <w:r>
        <w:rPr>
          <w:shd w:val="clear" w:fill="eeee80"/>
        </w:rPr>
        <w:t xml:space="preserve">قد يكون عوز هرمون النمو ناجمًا عن نقص في هورمون النمو،</w:t>
      </w:r>
    </w:p>
    <w:p>
      <w:pPr/>
      <w:r>
        <w:rPr>
          <w:shd w:val="clear" w:fill="eeee80"/>
        </w:rPr>
        <w:t xml:space="preserve"> وقد يكون ناتج عن نقص في هرمونات أخرى يتم إفرازها من الغدة النخامية،</w:t>
      </w:r>
    </w:p>
    <w:p>
      <w:pPr/>
      <w:r>
        <w:rPr>
          <w:shd w:val="clear" w:fill="eeee80"/>
        </w:rPr>
        <w:t xml:space="preserve"> تسمى الحالة التي يكون فيها عوز هرمون النمو ناجمًا عن عوز هرمونات أخرى قصور الغدة النخامية (Hypopituitarism)،</w:t>
      </w:r>
    </w:p>
    <w:p>
      <w:pPr/>
      <w:r>
        <w:rPr>
          <w:shd w:val="clear" w:fill="eeee80"/>
        </w:rPr>
        <w:t xml:space="preserve"> ويكون هناك نقص في عدة أنواع من الهرمونات كما يأتي:</w:t>
      </w:r>
    </w:p>
    <w:p>
      <w:pPr/>
      <w:r>
        <w:rPr>
          <w:shd w:val="clear" w:fill="eeee80"/>
        </w:rPr>
        <w:t xml:space="preserve">الهرمون المنمي لقشر الكظر (Corticotrophin)</w:t>
      </w:r>
    </w:p>
    <w:p>
      <w:pPr/>
      <w:r>
        <w:rPr>
          <w:shd w:val="clear" w:fill="eeee80"/>
        </w:rPr>
        <w:t xml:space="preserve">الهرمون ملوتن.</w:t>
      </w:r>
    </w:p>
    <w:p>
      <w:pPr/>
      <w:r>
        <w:rPr>
          <w:shd w:val="clear" w:fill="eeee80"/>
        </w:rPr>
        <w:t xml:space="preserve">الهرمون المنبه للجريب (FSH - Follicle - stimulating hormone).</w:t>
      </w:r>
    </w:p>
    <w:p>
      <w:pPr/>
      <w:r>
        <w:rPr>
          <w:shd w:val="clear" w:fill="eeee80"/>
        </w:rPr>
        <w:t xml:space="preserve">أعراض نقص هرمون النمو</w:t>
      </w:r>
    </w:p>
    <w:p>
      <w:pPr/>
      <w:r>
        <w:rPr>
          <w:shd w:val="clear" w:fill="eeee80"/>
        </w:rPr>
        <w:t xml:space="preserve">في معظم الأحيان لا تظهر أية أعراض لنقص هرمون النمو عند الأطفال بداية العمر،</w:t>
      </w:r>
    </w:p>
    <w:p>
      <w:pPr/>
      <w:r>
        <w:rPr>
          <w:shd w:val="clear" w:fill="eeee80"/>
        </w:rPr>
        <w:t xml:space="preserve"> ويمكن البدء بالشعور بالأعراض بعد حوالي ستة أشهر،</w:t>
      </w:r>
    </w:p>
    <w:p>
      <w:pPr/>
      <w:r>
        <w:rPr>
          <w:shd w:val="clear" w:fill="eeee80"/>
        </w:rPr>
        <w:t xml:space="preserve"> ويظهر ذلك على شكل تدني في نمو الطفل.</w:t>
      </w:r>
    </w:p>
    <w:p>
      <w:pPr/>
      <w:r>
        <w:rPr>
          <w:shd w:val="clear" w:fill="eeee80"/>
        </w:rPr>
        <w:t xml:space="preserve">تأخر النضوج الجنسي.</w:t>
      </w:r>
    </w:p>
    <w:p>
      <w:pPr/>
      <w:r>
        <w:rPr>
          <w:shd w:val="clear" w:fill="eeee80"/>
        </w:rPr>
        <w:t xml:space="preserve">ارتفاع كتلة الدهون.</w:t>
      </w:r>
    </w:p>
    <w:p>
      <w:pPr/>
      <w:r>
        <w:rPr>
          <w:shd w:val="clear" w:fill="eeee80"/>
        </w:rPr>
        <w:t xml:space="preserve">تعب شديد.</w:t>
      </w:r>
    </w:p>
    <w:p>
      <w:pPr/>
      <w:r>
        <w:rPr>
          <w:shd w:val="clear" w:fill="eeee80"/>
        </w:rPr>
        <w:t xml:space="preserve">إحساس عام بشيخوخة سريعة.</w:t>
      </w:r>
    </w:p>
    <w:p>
      <w:pPr/>
      <w:r>
        <w:rPr>
          <w:shd w:val="clear" w:fill="eeee80"/>
        </w:rPr>
        <w:t xml:space="preserve">أسباب وعوامل خطر نقص هرمون النمو</w:t>
      </w:r>
    </w:p>
    <w:p>
      <w:pPr/>
      <w:r>
        <w:rPr>
          <w:shd w:val="clear" w:fill="eeee80"/>
        </w:rPr>
        <w:t xml:space="preserve">تشمل أسباب نقص هرمون النمو ما يأتي:</w:t>
      </w:r>
    </w:p>
    <w:p>
      <w:pPr/>
      <w:r>
        <w:rPr>
          <w:shd w:val="clear" w:fill="eeee80"/>
        </w:rPr>
        <w:t xml:space="preserve"> وتكون في 10% من الحالات.</w:t>
      </w:r>
    </w:p>
    <w:p>
      <w:pPr/>
      <w:r>
        <w:rPr>
          <w:shd w:val="clear" w:fill="eeee80"/>
        </w:rPr>
        <w:t xml:space="preserve">إصابة أو جرح (Trauma).</w:t>
      </w:r>
    </w:p>
    <w:p>
      <w:pPr/>
      <w:r>
        <w:rPr>
          <w:shd w:val="clear" w:fill="eeee80"/>
        </w:rPr>
        <w:t xml:space="preserve">جراحة سابقة في منطقة تحت المهاد (Hypothalamus) أو في الغدة النخامية.</w:t>
      </w:r>
    </w:p>
    <w:p>
      <w:pPr/>
      <w:r>
        <w:rPr>
          <w:shd w:val="clear" w:fill="eeee80"/>
        </w:rPr>
        <w:t xml:space="preserve">أسباب مجهولة (Idiopathic GH deficiency)،</w:t>
      </w:r>
    </w:p>
    <w:p>
      <w:pPr/>
      <w:r>
        <w:rPr>
          <w:shd w:val="clear" w:fill="eeee80"/>
        </w:rPr>
        <w:t xml:space="preserve"> ويكون ذلك في معظم الحالات.</w:t>
      </w:r>
    </w:p>
    <w:p>
      <w:pPr/>
      <w:r>
        <w:rPr>
          <w:shd w:val="clear" w:fill="eeee80"/>
        </w:rPr>
        <w:t xml:space="preserve">مضاعفات نقص هرمون النمو</w:t>
      </w:r>
    </w:p>
    <w:p>
      <w:pPr/>
      <w:r>
        <w:rPr>
          <w:shd w:val="clear" w:fill="eeee80"/>
        </w:rPr>
        <w:t xml:space="preserve">تكمن المضاعفات التي قد تنتج عن نقص هرمون النمو في الأعراض التي قد يسببها في الجسم من نقص </w:t>
      </w:r>
    </w:p>
    <w:p>
      <w:pPr/>
      <w:r>
        <w:rPr>
          <w:shd w:val="clear" w:fill="eeee80"/>
        </w:rPr>
        <w:t xml:space="preserve">تشخيص نقص هرمون النمو</w:t>
      </w:r>
    </w:p>
    <w:p>
      <w:pPr/>
      <w:r>
        <w:rPr>
          <w:shd w:val="clear" w:fill="eeee80"/>
        </w:rPr>
        <w:t xml:space="preserve">يتم تشخيص عوز هرمون النمو (Growth hormone deficiency) في الأساس بواسطة فحوصات الدم،</w:t>
      </w:r>
    </w:p>
    <w:p>
      <w:pPr/>
      <w:r>
        <w:rPr>
          <w:shd w:val="clear" w:fill="eeee80"/>
        </w:rPr>
        <w:t xml:space="preserve"> حيث يتم من خلالها ما يأتي:</w:t>
      </w:r>
    </w:p>
    <w:p>
      <w:pPr/>
      <w:r>
        <w:rPr>
          <w:shd w:val="clear" w:fill="eeee80"/>
        </w:rPr>
        <w:t xml:space="preserve">قياس كمية هرمون النمو المفرزة من الغدة النخامية للدم بعد تحفيزها من خلال إجراء نشاط جسدي أو تلقي إنسولين خارجي.</w:t>
      </w:r>
    </w:p>
    <w:p>
      <w:pPr/>
      <w:r>
        <w:rPr>
          <w:shd w:val="clear" w:fill="eeee80"/>
        </w:rPr>
        <w:t xml:space="preserve">قياس مستويات هرمون النمو بواسطة عامل نمو شبيه الإنسولين.</w:t>
      </w:r>
    </w:p>
    <w:p>
      <w:pPr/>
      <w:r>
        <w:rPr>
          <w:shd w:val="clear" w:fill="eeee80"/>
        </w:rPr>
        <w:t xml:space="preserve">قياس مستويات باقي هورمونات الغدة النخامية؛</w:t>
      </w:r>
    </w:p>
    <w:p>
      <w:pPr/>
      <w:r>
        <w:rPr>
          <w:shd w:val="clear" w:fill="eeee80"/>
        </w:rPr>
        <w:t xml:space="preserve"> للتأكد من أن العوز في الهورمون غير مترافق باضطرابات أخرى.</w:t>
      </w:r>
    </w:p>
    <w:p>
      <w:pPr/>
      <w:r>
        <w:rPr>
          <w:shd w:val="clear" w:fill="eeee80"/>
        </w:rPr>
        <w:t xml:space="preserve">علاج نقص هرمون النمو</w:t>
      </w:r>
    </w:p>
    <w:p>
      <w:pPr/>
      <w:r>
        <w:rPr>
          <w:shd w:val="clear" w:fill="eeee80"/>
        </w:rPr>
        <w:t xml:space="preserve">من الملاحظات الهامة أثناء علاج حالات نقص هرمون النمو ما يأتي:</w:t>
      </w:r>
    </w:p>
    <w:p>
      <w:pPr/>
      <w:r>
        <w:rPr>
          <w:shd w:val="clear" w:fill="eeee80"/>
        </w:rPr>
        <w:t xml:space="preserve">يتم حقن الأطفال بهرمون النمو الصناعي حتى يصلوا إلى ارتفاع مقبول.</w:t>
      </w:r>
    </w:p>
    <w:p>
      <w:pPr/>
      <w:r>
        <w:rPr>
          <w:shd w:val="clear" w:fill="eeee80"/>
        </w:rPr>
        <w:t xml:space="preserve">لا يعاني الأطفال عادةً من آثار جانبية نتيجة استخدام هرمون النمو الصناعي،</w:t>
      </w:r>
    </w:p>
    <w:p>
      <w:pPr/>
      <w:r>
        <w:rPr>
          <w:shd w:val="clear" w:fill="eeee80"/>
        </w:rPr>
        <w:t xml:space="preserve"> ولكن تحدث آثار جانبية نادرة في بعض الأحيان.</w:t>
      </w:r>
    </w:p>
    <w:p>
      <w:pPr/>
      <w:r>
        <w:rPr>
          <w:shd w:val="clear" w:fill="eeee80"/>
        </w:rPr>
        <w:t xml:space="preserve">يمكن إعطاء العلاج للأطفال قصار القامة الذين لا يعانون من نقص في هرمون النمو،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2026-10-02T19:22:35+00:00</dcterms:created>
  <dcterms:modified xsi:type="dcterms:W3CDTF">2026-10-02T19:22:35+00:00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