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Eden Hazard was born on January 7, 1991 in Belgium.</w:t>
      </w:r>
    </w:p>
    <w:p>
      <w:pPr/>
      <w:r>
        <w:rPr>
          <w:shd w:val="clear" w:fill="eeee80"/>
        </w:rPr>
        <w:t xml:space="preserve">He began his football career with Royal Stade Briand, then moved to the French academy of Lille.</w:t>
      </w:r>
    </w:p>
    <w:p>
      <w:pPr/>
      <w:r>
        <w:rPr>
          <w:shd w:val="clear" w:fill="eeee80"/>
        </w:rPr>
        <w:t xml:space="preserve">Hazard made his debut with Lille in 2007, and quickly became a regular player.</w:t>
      </w:r>
    </w:p>
    <w:p>
      <w:pPr/>
      <w:r>
        <w:rPr/>
        <w:t xml:space="preserve">Hazard helped Lille win the French League title in 2011, and was awarded the league's Player of the Year award the same year. Hazard joined Chelsea in 2012 for a fee of £32 million.</w:t>
      </w:r>
    </w:p>
    <w:p>
      <w:pPr/>
      <w:r>
        <w:rPr>
          <w:shd w:val="clear" w:fill="eeee80"/>
        </w:rPr>
        <w:t xml:space="preserve">Hazard achieved many achievements with Chelsea, including winning two Premier League titles, two FA Cups, and two League Cups.</w:t>
      </w:r>
    </w:p>
    <w:p>
      <w:pPr/>
      <w:r>
        <w:rPr/>
        <w:t xml:space="preserve">Hazard has won the Premier League Player of the Year award twice, in 2015 and 2017. Hazard joined Real Madrid in 2019 for €100 million.</w:t>
      </w:r>
    </w:p>
    <w:p>
      <w:pPr/>
      <w:r>
        <w:rPr>
          <w:shd w:val="clear" w:fill="eeee80"/>
        </w:rPr>
        <w:t xml:space="preserve">Hazard faced difficulties adapting to Real Madrid, and suffered from repeated injuries.</w:t>
      </w:r>
    </w:p>
    <w:p>
      <w:pPr/>
      <w:r>
        <w:rPr>
          <w:shd w:val="clear" w:fill="eeee80"/>
        </w:rPr>
        <w:t xml:space="preserve">Hazard did not achieve the same success he had with Chelsea at Real Madrid.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Hazard statistics:Hazard played 774 matches in his career, scoring 333 goals.</w:t>
      </w:r>
    </w:p>
    <w:p>
      <w:pPr/>
      <w:r>
        <w:rPr/>
        <w:t xml:space="preserve">Hazard won the league title 5 times, the Federation Cup 4 times, and the League Cup 3 times. He retired from football at the age of 32.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2026-10-26T05:04:25+00:00</dcterms:created>
  <dcterms:modified xsi:type="dcterms:W3CDTF">2026-10-26T05:04:25+00:00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