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البكتيريا هي كائنات حية دقيقة تنتمي إلى مملكة بدائيات النوى،</w:t>
      </w:r>
    </w:p>
    <w:p>
      <w:pPr/>
      <w:r>
        <w:rPr>
          <w:shd w:val="clear" w:fill="eeee80"/>
        </w:rPr>
        <w:t xml:space="preserve"> وهي وحيدة الخلية وتعيش في مختلف البيئات على سطح الأرض.</w:t>
      </w:r>
    </w:p>
    <w:p>
      <w:pPr/>
      <w:r>
        <w:rPr>
          <w:shd w:val="clear" w:fill="eeee80"/>
        </w:rPr>
        <w:t xml:space="preserve"> حيث يُعتقد أن تاريخها يعود إلى أكثر من 3.</w:t>
      </w:r>
    </w:p>
    <w:p>
      <w:pPr/>
      <w:r>
        <w:rPr>
          <w:shd w:val="clear" w:fill="eeee80"/>
        </w:rPr>
        <w:t xml:space="preserve"> تتميز بقدرتها على التكيف مع الظروف البيئية القاسية مثل البرودة الشديدة،</w:t>
      </w:r>
    </w:p>
    <w:p>
      <w:pPr/>
      <w:r>
        <w:rPr>
          <w:shd w:val="clear" w:fill="eeee80"/>
        </w:rPr>
        <w:t xml:space="preserve"> أو البيئات التي تفتقر إلى الأكسجين.</w:t>
      </w:r>
    </w:p>
    <w:p>
      <w:pPr/>
      <w:r>
        <w:rPr>
          <w:shd w:val="clear" w:fill="eeee80"/>
        </w:rPr>
        <w:t xml:space="preserve">تصنف البكتيريا إلى مجموعتين رئيسيتين بناءً على تركيب جدارها الخلوي،</w:t>
      </w:r>
    </w:p>
    <w:p>
      <w:pPr/>
      <w:r>
        <w:rPr>
          <w:shd w:val="clear" w:fill="eeee80"/>
        </w:rPr>
        <w:t xml:space="preserve"> وهما البكتيريا موجبة الجرام وسالبة الجرام.</w:t>
      </w:r>
    </w:p>
    <w:p>
      <w:pPr/>
      <w:r>
        <w:rPr>
          <w:shd w:val="clear" w:fill="eeee80"/>
        </w:rPr>
        <w:t xml:space="preserve"> يعتمد هذا التصنيف على تقنية تعرف بـ "صبغة جرام"،</w:t>
      </w:r>
    </w:p>
    <w:p>
      <w:pPr/>
      <w:r>
        <w:rPr>
          <w:shd w:val="clear" w:fill="eeee80"/>
        </w:rPr>
        <w:t xml:space="preserve"> والتي تستخدم لتحديد نوع البكتيريا من خلال لونها بعد الصبغة.</w:t>
      </w:r>
    </w:p>
    <w:p>
      <w:pPr/>
      <w:r>
        <w:rPr>
          <w:shd w:val="clear" w:fill="eeee80"/>
        </w:rPr>
        <w:t xml:space="preserve">تؤدي البكتيريا وظائف مهمة في الطبيعة.</w:t>
      </w:r>
    </w:p>
    <w:p>
      <w:pPr/>
      <w:r>
        <w:rPr>
          <w:shd w:val="clear" w:fill="eeee80"/>
        </w:rPr>
        <w:t xml:space="preserve"> فهي تلعب دورًا رئيسيًا في إعادة تدوير المواد العضوية،</w:t>
      </w:r>
    </w:p>
    <w:p>
      <w:pPr/>
      <w:r>
        <w:rPr>
          <w:shd w:val="clear" w:fill="eeee80"/>
        </w:rPr>
        <w:t xml:space="preserve"> حيث تقوم بتحليل المواد الميتة وتحويلها إلى عناصر غذائية مفيدة للتربة.</w:t>
      </w:r>
    </w:p>
    <w:p>
      <w:pPr/>
      <w:r>
        <w:rPr>
          <w:shd w:val="clear" w:fill="eeee80"/>
        </w:rPr>
        <w:t xml:space="preserve"> كما أنها تشارك في تثبيت النيتروجين،</w:t>
      </w:r>
    </w:p>
    <w:p>
      <w:pPr/>
      <w:r>
        <w:rPr>
          <w:shd w:val="clear" w:fill="eeee80"/>
        </w:rPr>
        <w:t xml:space="preserve"> وهي عملية حيوية لتحويل النيتروجين من الغلاف الجوي</w:t>
      </w:r>
    </w:p>
    <w:p>
      <w:pPr/>
      <w:r>
        <w:rPr>
          <w:shd w:val="clear" w:fill="eeee80"/>
        </w:rPr>
        <w:t xml:space="preserve">إلى أشكال قابلة للاستخدام من قبل النباتات.</w:t>
      </w:r>
    </w:p>
    <w:p>
      <w:pPr/>
      <w:r>
        <w:rPr>
          <w:shd w:val="clear" w:fill="eeee80"/>
        </w:rPr>
        <w:t xml:space="preserve">البكتيريا هي كائنات حية دقيقة تنتمي إلى مملكة بدائيات النوى،</w:t>
      </w:r>
    </w:p>
    <w:p>
      <w:pPr/>
      <w:r>
        <w:rPr>
          <w:shd w:val="clear" w:fill="eeee80"/>
        </w:rPr>
        <w:t xml:space="preserve"> تعد البكتيريا من أقدم أشكال الحياة،</w:t>
      </w:r>
    </w:p>
    <w:p>
      <w:pPr/>
      <w:r>
        <w:rPr>
          <w:shd w:val="clear" w:fill="eeee80"/>
        </w:rPr>
        <w:t xml:space="preserve">5 مليار سنة.</w:t>
      </w:r>
    </w:p>
    <w:p>
      <w:pPr/>
      <w:r>
        <w:rPr>
          <w:shd w:val="clear" w:fill="eeee80"/>
        </w:rPr>
        <w:t xml:space="preserve"> الحرارة العالية،</w:t>
      </w:r>
    </w:p>
    <w:p>
      <w:pPr/>
      <w:r>
        <w:rPr>
          <w:shd w:val="clear" w:fill="eeee80"/>
        </w:rPr>
        <w:t xml:space="preserve"> أو البيئات التي تفتقر إلى الأكسجين.</w:t>
      </w:r>
    </w:p>
    <w:p>
      <w:pPr/>
      <w:r>
        <w:rPr>
          <w:shd w:val="clear" w:fill="eeee80"/>
        </w:rPr>
        <w:t xml:space="preserve">تصنف البكتيريا إلى مجموعتين رئيسيتين بناءً على تركيب جدارها الخلوي،</w:t>
      </w:r>
    </w:p>
    <w:p>
      <w:pPr/>
      <w:r>
        <w:rPr>
          <w:shd w:val="clear" w:fill="eeee80"/>
        </w:rPr>
        <w:t xml:space="preserve"> وهما البكتيريا موجبة الجرام وسالبة الجرام.</w:t>
      </w:r>
    </w:p>
    <w:p>
      <w:pPr/>
      <w:r>
        <w:rPr>
          <w:shd w:val="clear" w:fill="eeee80"/>
        </w:rPr>
        <w:t xml:space="preserve"> يعتمد هذا التصنيف على تقنية تعرف بـ "صبغة جرام"،</w:t>
      </w:r>
    </w:p>
    <w:p>
      <w:pPr/>
      <w:r>
        <w:rPr>
          <w:shd w:val="clear" w:fill="eeee80"/>
        </w:rPr>
        <w:t xml:space="preserve"> والتي تستخدم لتحديد نوع البكتيريا من خلال لونها بعد الصبغة.</w:t>
      </w:r>
    </w:p>
    <w:p>
      <w:pPr/>
      <w:r>
        <w:rPr>
          <w:shd w:val="clear" w:fill="eeee80"/>
        </w:rPr>
        <w:t xml:space="preserve">تؤدي البكتيريا وظائف مهمة في الطبيعة.</w:t>
      </w:r>
    </w:p>
    <w:p>
      <w:pPr/>
      <w:r>
        <w:rPr>
          <w:shd w:val="clear" w:fill="eeee80"/>
        </w:rPr>
        <w:t xml:space="preserve"> فهي تلعب دورًا رئيسيًا في إعادة تدوير المواد العضوية،</w:t>
      </w:r>
    </w:p>
    <w:p>
      <w:pPr/>
      <w:r>
        <w:rPr>
          <w:shd w:val="clear" w:fill="eeee80"/>
        </w:rPr>
        <w:t xml:space="preserve"> حيث تقوم بتحليل المواد الميتة وتحويلها إلى عناصر غذائية مفيدة للتربة.</w:t>
      </w:r>
    </w:p>
    <w:p>
      <w:pPr/>
      <w:r>
        <w:rPr>
          <w:shd w:val="clear" w:fill="eeee80"/>
        </w:rPr>
        <w:t xml:space="preserve"> كما أنها تشارك في تثبيت النيتروجين،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2026-09-13T09:14:04+00:00</dcterms:created>
  <dcterms:modified xsi:type="dcterms:W3CDTF">2026-09-13T09:14:04+00:00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