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قاعدة التنظيم - يجب اتباع المخطط أو الهيكل ) الذي وضعه الباحث وتم</w:t>
      </w:r>
    </w:p>
    <w:p>
      <w:pPr/>
      <w:r>
        <w:rPr>
          <w:shd w:val="clear" w:fill="eeee80"/>
        </w:rPr>
        <w:t xml:space="preserve">الاتفاق عليه حسب التسلسل المنطقي والمقر مسبقاً.</w:t>
      </w:r>
    </w:p>
    <w:p>
      <w:pPr/>
      <w:r>
        <w:rPr>
          <w:shd w:val="clear" w:fill="eeee80"/>
        </w:rPr>
        <w:t xml:space="preserve">2 قاعدة التقديم المنطقي يجب ملاحظة الدقة في التتابع الزمني / الموضوعي</w:t>
      </w:r>
    </w:p>
    <w:p>
      <w:pPr/>
      <w:r>
        <w:rPr>
          <w:shd w:val="clear" w:fill="eeee80"/>
        </w:rPr>
        <w:t xml:space="preserve">أ. يفضل أن يكون البدء في كل فصل بفقرات دقيقة،</w:t>
      </w:r>
    </w:p>
    <w:p>
      <w:pPr/>
      <w:r>
        <w:rPr>
          <w:shd w:val="clear" w:fill="eeee80"/>
        </w:rPr>
        <w:t xml:space="preserve">الأساسية التي يريد أو يرغب الباحث التوصل إليها.</w:t>
      </w:r>
    </w:p>
    <w:p>
      <w:pPr/>
      <w:r>
        <w:rPr>
          <w:shd w:val="clear" w:fill="eeee80"/>
        </w:rPr>
        <w:t xml:space="preserve">ب. يفضل أن تتضمن نهاية كل فصل اختصاراً مركزاً للمعلومات الأساسية التي</w:t>
      </w:r>
    </w:p>
    <w:p>
      <w:pPr/>
      <w:r>
        <w:rPr>
          <w:shd w:val="clear" w:fill="eeee80"/>
        </w:rPr>
        <w:t xml:space="preserve">ج. يفضل استعمال الكلمات الآتية كلما أمكن ونتيجة لذلك،</w:t>
      </w:r>
    </w:p>
    <w:p>
      <w:pPr/>
      <w:r>
        <w:rPr/>
        <w:t xml:space="preserve"> وباختصار وبالمقارنة ، وتغير المعلومات ، ويتضح من ذلك ويظهر أن . وهكذا .</w:t>
      </w:r>
    </w:p>
    <w:p>
      <w:pPr/>
      <w:r>
        <w:rPr>
          <w:shd w:val="clear" w:fill="eeee80"/>
        </w:rPr>
        <w:t xml:space="preserve">3 قاعدة الإثبات والتدليل الكافي،</w:t>
      </w:r>
    </w:p>
    <w:p>
      <w:pPr/>
      <w:r>
        <w:rPr/>
        <w:t xml:space="preserve">لاستنتاجات التي ترد في الرسالة ويرغب الباحث تقديمها للقارئ. وقد يتطلب ذلك المزيد من البحث والاستقصاء،</w:t>
      </w:r>
    </w:p>
    <w:p>
      <w:pPr/>
      <w:r>
        <w:rPr>
          <w:shd w:val="clear" w:fill="eeee80"/>
        </w:rPr>
        <w:t xml:space="preserve">البحث في حقيقته ما هو إلا فن في براعة استعمال الحقائق والأفكار في مكانها المناسب،</w:t>
      </w:r>
    </w:p>
    <w:p>
      <w:pPr/>
      <w:r>
        <w:rPr>
          <w:shd w:val="clear" w:fill="eeee80"/>
        </w:rPr>
        <w:t xml:space="preserve">ببعضها عند صياغة الجمل وتقديم المعلومات.</w:t>
      </w:r>
    </w:p>
    <w:p>
      <w:pPr/>
      <w:r>
        <w:rPr>
          <w:shd w:val="clear" w:fill="eeee80"/>
        </w:rPr>
        <w:t xml:space="preserve">5 قاعدة الوضوح والتحديد يجب أن يكون الطالب واضحاً فيما يكتب ومحدد</w:t>
      </w:r>
    </w:p>
    <w:p>
      <w:pPr/>
      <w:r>
        <w:rPr>
          <w:shd w:val="clear" w:fill="eeee80"/>
        </w:rPr>
        <w:t xml:space="preserve">الاتجاه على الرغم من عرضه لبعض وجهات النظر المختلفة ،</w:t>
      </w:r>
    </w:p>
    <w:p>
      <w:pPr/>
      <w:r>
        <w:rPr>
          <w:shd w:val="clear" w:fill="eeee80"/>
        </w:rPr>
        <w:t xml:space="preserve">عن هدف رسالته وماذا يطمح أن يحقق،</w:t>
      </w:r>
    </w:p>
    <w:p>
      <w:pPr/>
      <w:r>
        <w:rPr/>
        <w:t xml:space="preserve">يستطيع المثقف المتوسط مسايرة أفكاره، والحصول على نتائج جديدة.</w:t>
      </w:r>
    </w:p>
    <w:p>
      <w:pPr/>
      <w:r>
        <w:rPr>
          <w:shd w:val="clear" w:fill="eeee80"/>
        </w:rPr>
        <w:t xml:space="preserve">6 قاعدة إعادة الكتابة ،</w:t>
      </w:r>
    </w:p>
    <w:p>
      <w:pPr/>
      <w:r>
        <w:rPr>
          <w:shd w:val="clear" w:fill="eeee80"/>
        </w:rPr>
        <w:t xml:space="preserve">محاولة استخراج ناتج جديد،</w:t>
      </w:r>
    </w:p>
    <w:p>
      <w:pPr/>
      <w:r>
        <w:rPr>
          <w:shd w:val="clear" w:fill="eeee80"/>
        </w:rPr>
        <w:t xml:space="preserve">الطريق السليم لإجراء التعديلات الضرورية،</w:t>
      </w:r>
    </w:p>
    <w:p>
      <w:pPr/>
      <w:r>
        <w:rPr>
          <w:shd w:val="clear" w:fill="eeee80"/>
        </w:rPr>
        <w:t xml:space="preserve">تكتب المسودة الأولى من الرسالة بحيث تترك مسافات كافية للتصحيحات</w:t>
      </w:r>
    </w:p>
    <w:p>
      <w:pPr/>
      <w:r>
        <w:rPr>
          <w:shd w:val="clear" w:fill="eeee80"/>
        </w:rPr>
        <w:t xml:space="preserve">والتعديلات والإضافات ثم تعاد الكتابة بصورة منتظمة ومنسقة أكبر إلى أن</w:t>
      </w:r>
    </w:p>
    <w:p>
      <w:pPr/>
      <w:r>
        <w:rPr>
          <w:shd w:val="clear" w:fill="eeee80"/>
        </w:rPr>
        <w:t xml:space="preserve">يتم التوصل إلى الصيغة النهاية لكل فصل على حده،</w:t>
      </w:r>
    </w:p>
    <w:p>
      <w:pPr/>
      <w:r>
        <w:rPr/>
        <w:t xml:space="preserve">وعلامات الترقيم والتنقيط . ووضع المراجع وغيرها.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2026-09-13T22:59:40+00:00</dcterms:created>
  <dcterms:modified xsi:type="dcterms:W3CDTF">2026-09-13T22:59:40+00:00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