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- لأن الدراسات أظهرت أن المتعلمين لديهم وظائف أفضل وأن معدل البطالة في هذا القطاع قد انخفض أكثر ،</w:t>
      </w:r>
    </w:p>
    <w:p>
      <w:pPr/>
      <w:r>
        <w:rPr>
          <w:shd w:val="clear" w:fill="eeee80"/>
        </w:rPr>
        <w:t xml:space="preserve"> فإن التحدي المتمثل في الهروب من البطالة طويلة الأجل قوي للغاية لأنه على مستوى الاتحاد الأوروبي ،</w:t>
      </w:r>
    </w:p>
    <w:p>
      <w:pPr/>
      <w:r>
        <w:rPr>
          <w:shd w:val="clear" w:fill="eeee80"/>
        </w:rPr>
        <w:t xml:space="preserve">  يمكن حل التباينات الحالية في سوق العمل عن طريق مواءمة نظام التعليم في الثالث مع متطلبات السوق الجديدة.</w:t>
      </w:r>
    </w:p>
    <w:p>
      <w:pPr/>
      <w:r>
        <w:rPr>
          <w:shd w:val="clear" w:fill="eeee80"/>
        </w:rPr>
        <w:t xml:space="preserve">  - يمكن أن تكون التقنيات الجديدة حلاً لأنها توفر وصولاً أسرع إلى المعلومات.</w:t>
      </w:r>
    </w:p>
    <w:p>
      <w:pPr/>
      <w:r>
        <w:rPr>
          <w:shd w:val="clear" w:fill="eeee80"/>
        </w:rPr>
        <w:t xml:space="preserve">  الموظفين |  يمكن الحصول على معلومات عبر الإنترنت حول كيفية استئناف سير العمل بشكل أفضل ،</w:t>
      </w:r>
    </w:p>
    <w:p>
      <w:pPr/>
      <w:r>
        <w:rPr>
          <w:shd w:val="clear" w:fill="eeee80"/>
        </w:rPr>
        <w:t xml:space="preserve"> وتمكين شبكات التواصل الاجتماعي الجديدة.</w:t>
      </w:r>
    </w:p>
    <w:p>
      <w:pPr/>
      <w:r>
        <w:rPr>
          <w:shd w:val="clear" w:fill="eeee80"/>
        </w:rPr>
        <w:t xml:space="preserve"> يقوم صاحب العمل على الإنترنت بجمع معلومات عن المرشحين ويمكنه توفير المرشح الأساسي واختيارهم ،</w:t>
      </w:r>
    </w:p>
    <w:p>
      <w:pPr/>
      <w:r>
        <w:rPr>
          <w:shd w:val="clear" w:fill="eeee80"/>
        </w:rPr>
        <w:t xml:space="preserve"> وتوفير معلومات حول كيفية إعداد المرشحين بشكل أفضل للتكيف مع سوق العمل واقتراح المحاضرات  لتلبية متطلبات سوق العمل.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2024-03-29T09:16:39+00:00</dcterms:created>
  <dcterms:modified xsi:type="dcterms:W3CDTF">2024-03-29T09:16:39+00:00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