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آلية الزرع القوقعي:</w:t>
      </w:r>
    </w:p>
    <w:p>
      <w:pPr/>
      <w:r>
        <w:rPr>
          <w:shd w:val="clear" w:fill="eeee80"/>
        </w:rPr>
        <w:t xml:space="preserve"> الزرع القوقعي هي آلة الكترونية تستعمل للبالغين و األطفال منذ السنة الثانية يعني السن الذي تبدأ فيه نمو اللغة و حاليا 49% من الأشخاص الذين أجرو عملية الزرع القوقعي هم أطفال الزرع القوقعي هي آلة تقوم بتحويل الإشارات السمعية إلى إشارة كهربائية و هذا الجهاز يسمح بتعويض وظيفة عضو كورتي بالتنبيه المباشرللعصب السمعي </w:t>
      </w:r>
    </w:p>
    <w:p>
      <w:pPr/>
      <w:r>
        <w:rPr>
          <w:shd w:val="clear" w:fill="eeee80"/>
        </w:rPr>
        <w:t xml:space="preserve"> الزرع القوقعي يحتوي على جزأين:جزء داخلي و جزء خارجي</w:t>
      </w:r>
    </w:p>
    <w:p>
      <w:pPr/>
      <w:r>
        <w:rPr>
          <w:shd w:val="clear" w:fill="eeee80"/>
        </w:rPr>
        <w:t xml:space="preserve">1-3الجزء الخارجي:يحتوي على علبة بالستيكية و دارة صغيرة un micro processeurالذي يضم دائر األذن contour d’oreille و دارة صوتية un processeur vocal يشبه راديو صغير الحجم،</w:t>
      </w:r>
    </w:p>
    <w:p>
      <w:pPr/>
      <w:r>
        <w:rPr>
          <w:shd w:val="clear" w:fill="eeee80"/>
        </w:rPr>
        <w:t xml:space="preserve">2-3 الجزء الداخلي:هو علبة صغيرة من السيراميك موضوعة جراحيا تحت الجلد يستقبل المعلومات من Processeur و يرسلها الى العشرين الكترود الموضوعة في القوقعة عن طريق النافذة الدائرية الموصولة بنهايات العصب السمعي يقوم هذااألخير بإيصال الموجات الكهربائية حتى الدماغ الذي يترجمها إلى أصوات كما أن الجزء المزروع في العظم وراء الأذن يحتوي على مغناطيس جاذب يحتوي على منبه مستقل أما المشبكle faisceau على عدد من االلكترودات و ينطلق من المستقبل المنبه و يدخل القوقعة أو األذن الداخلية و الميكروفون متعدد االتجاهات يزرع وراء األذنين دوره التقاط األصوات.</w:t>
      </w:r>
    </w:p>
    <w:p>
      <w:pPr/>
      <w:r>
        <w:rPr/>
        <w:t xml:space="preserve">و هو مشدود مع الميكروفون المرسل عن طريق مغنطيسين جاذبين المنبه.</w:t>
      </w:r>
    </w:p>
    <w:p>
      <w:pPr/>
      <w:r>
        <w:rPr>
          <w:shd w:val="clear" w:fill="eeee80"/>
        </w:rPr>
        <w:t xml:space="preserve">4- كيفية عمل الجهاز:</w:t>
      </w:r>
    </w:p>
    <w:p>
      <w:pPr/>
      <w:r>
        <w:rPr/>
        <w:t xml:space="preserve">يمر جهاز الزرع القوقعي الزرع بخمس مراحل ،</w:t>
      </w:r>
    </w:p>
    <w:p>
      <w:pPr/>
      <w:r>
        <w:rPr>
          <w:shd w:val="clear" w:fill="eeee80"/>
        </w:rPr>
        <w:t xml:space="preserve">في المرحلة الأولى تلتقط األصوات عن طريق ميكروفون و تحول إلى إشارات كهربائية أما في المرحلة الثانية تعالج هذه اإلشارات بفضل دارة صوتية التي تحول موجات كهربائية،</w:t>
      </w:r>
    </w:p>
    <w:p>
      <w:pPr/>
      <w:r>
        <w:rPr/>
        <w:t xml:space="preserve">ثم تبعث هذه الموجات إلى جهاز المرسل الذي يرسلها إلى المستقبل المزروع تحت الجلد كمرحلة ثالثة،أما المرحلة الرابعة فينتج فيها الجهاز المستقبل مجموعة من الموجات الكهربائية لاللكترودات الموجودة في القوقعة.</w:t>
      </w:r>
    </w:p>
    <w:p>
      <w:pPr/>
      <w:r>
        <w:rPr>
          <w:shd w:val="clear" w:fill="eeee80"/>
        </w:rPr>
        <w:t xml:space="preserve">وعند تنبيه العصب السمعي تبعث الموجات الكهربائية إلى المخ و التي تحول إلى أصوات،</w:t>
      </w:r>
    </w:p>
    <w:p>
      <w:pPr/>
      <w:r>
        <w:rPr>
          <w:shd w:val="clear" w:fill="eeee80"/>
        </w:rPr>
        <w:t xml:space="preserve">5- الفئة التي تخص الزرع القوقعي:</w:t>
      </w:r>
    </w:p>
    <w:p>
      <w:pPr/>
      <w:r>
        <w:rPr>
          <w:shd w:val="clear" w:fill="eeee80"/>
        </w:rPr>
        <w:t xml:space="preserve">هو الحل الوحيد لتصحيح الصمم اإلدراكي الحاد إلى الكلي أين المعينات السمعية ويرتبط80dB ال توصلهم للفهم الكافي للكالم في هذا النوع من الصمم يكون أكثر من بسوء أو عجز وضيفة القوقعة عن أداء وضيفتها </w:t>
      </w:r>
    </w:p>
    <w:p>
      <w:pPr/>
      <w:r>
        <w:rPr>
          <w:shd w:val="clear" w:fill="eeee80"/>
        </w:rPr>
        <w:t xml:space="preserve">- وجود مصاب بعجز ذو جانبين cophose </w:t>
      </w:r>
    </w:p>
    <w:p>
      <w:pPr/>
      <w:r>
        <w:rPr>
          <w:shd w:val="clear" w:fill="eeee80"/>
        </w:rPr>
        <w:t xml:space="preserve">- وجود صمم حاد و عميق من الدرجة األولى و الثانية</w:t>
      </w:r>
    </w:p>
    <w:p>
      <w:pPr/>
      <w:r>
        <w:rPr>
          <w:shd w:val="clear" w:fill="eeee80"/>
        </w:rPr>
        <w:t xml:space="preserve">- عدم استفادة المصاب من التجهيز العادي بعد ستة أشهر من المحاولة على الأقل</w:t>
      </w:r>
    </w:p>
    <w:p>
      <w:pPr/>
      <w:r>
        <w:rPr/>
        <w:t xml:space="preserve">سببه خلل لعضو كورتي أو العصب السمعي و الصمم الحاد له نفس أسباب الصمم الكلي و مع استعمال األجهزة السمعية الأكثر قوة.المصاب بالصمم الحاد يسمع بعض الأصوات لكنه لا يفهمها.حتى السبعينات لم يتفق الباحثون على سبب الصمم فمنهم من يرجعه إلى تخريب في عضو كويرتي و منه من يربطه بغياب كلي للعصب السمعي،و قد لوحظ انه يكفي بعث تيار كهربائي بشدة و تردد معقولين في الفتحة الدائرية حتى نوقظ الإحساس السمعي حتى لو كان عضو كورتي مخربا كليا.</w:t>
      </w:r>
    </w:p>
    <w:p>
      <w:pPr/>
      <w:r>
        <w:rPr>
          <w:shd w:val="clear" w:fill="eeee80"/>
        </w:rPr>
        <w:t xml:space="preserve">هو أيضا ناتج عن تهديم لعضو كورتي أو العصب السمعي في كلتا الحالتين فأن الموجات الصوتية مهما كانت قوتها تكون غير مسموعة.</w:t>
      </w:r>
    </w:p>
    <w:p>
      <w:pPr/>
      <w:r>
        <w:rPr>
          <w:shd w:val="clear" w:fill="eeee80"/>
        </w:rPr>
        <w:t xml:space="preserve">خطورة الن الطفل يكون محروما من األصوات الخارجية و بالتالي يستطيع تطوير عالمه الفكري و العاطفي و الحل الوحيد هو الزرع القوقعي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2026-10-13T08:47:40+00:00</dcterms:created>
  <dcterms:modified xsi:type="dcterms:W3CDTF">2026-10-13T08:47:40+00:00</dcterms:modified>
</cp:coreProperties>
</file>

<file path=docProps/custom.xml><?xml version="1.0" encoding="utf-8"?>
<Properties xmlns="http://schemas.openxmlformats.org/officeDocument/2006/custom-properties" xmlns:vt="http://schemas.openxmlformats.org/officeDocument/2006/docPropsVTypes"/>
</file>