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ختام الحديث عن دور الإبداع التنظيمي في تحقيق الميزة التنافسية،</w:t>
      </w:r>
    </w:p>
    <w:p>
      <w:pPr/>
      <w:r>
        <w:rPr>
          <w:shd w:val="clear" w:fill="eeee80"/>
        </w:rPr>
        <w:t xml:space="preserve"> يمكن القول أن الإبداع التنظيمي لا يقتصر على تطوير المنتجات والخدمات فقط بل يشمل أيضا تحسين العمليات،</w:t>
      </w:r>
    </w:p>
    <w:p>
      <w:pPr/>
      <w:r>
        <w:rPr>
          <w:shd w:val="clear" w:fill="eeee80"/>
        </w:rPr>
        <w:t xml:space="preserve"> تطوير استراتيجيات التسويق الإبداعية التي تلفت انتباه العملاء وتحفزهم على الاختيار المستمر للوكالة إذ أصبح يشكل ركيزة أساسية لتحقيق الميزة التنافسية التي لم تعد خيارا بل أصبحت حتمية وخاصة في النشاط السياحي،</w:t>
      </w:r>
    </w:p>
    <w:p>
      <w:pPr/>
      <w:r>
        <w:rPr/>
        <w:t xml:space="preserve"> إذ أن القدرة على التفكير خارج الصندوق وتطبيق أفكار جديدة إبداعية ومبتكرة تمكن هذه الوكالات من تقديم خدمات فريدة وتجارب لا تنسى للعملاء، مما يعزز مكانتها في سوق يتسم بالتنافس الشديد.</w:t>
      </w:r>
    </w:p>
    <w:p>
      <w:pPr/>
      <w:r>
        <w:rPr>
          <w:shd w:val="clear" w:fill="eeee80"/>
        </w:rPr>
        <w:t xml:space="preserve">  وبناء على نتائج الدراسة يمكن أن نوصي الوكالات السياحية بضرورة تبني الإبداع التنظيمي كنوع من أنواع الإبداع الذي يحقق لها التحسين في العمليات الداخلية وتطوير المهارات البشرية وابتكار أساليب التسويق الجذابة التي تخلق لها صورة إيجابية في أذهان العملاء مما يجعلها تكون سباقة في مجالها ويساعدها على التفوق في سوق تنافسي مليء بالتحديات.</w:t>
      </w:r>
    </w:p>
    <w:p>
      <w:pPr/>
      <w:r>
        <w:rPr/>
        <w:t xml:space="preserve">وبضرورة تبني نظام فعال لإدارة الجودة الشاملة الذي يحقق للوكالة رضا العملاء من خلال تشجيع الأفراد على تقديم أفكار إبداعية التي تلبي من خلالها احتياجات وتوقعات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2026-10-01T02:08:46+00:00</dcterms:created>
  <dcterms:modified xsi:type="dcterms:W3CDTF">2026-10-01T02:08:46+00:00</dcterms:modified>
</cp:coreProperties>
</file>

<file path=docProps/custom.xml><?xml version="1.0" encoding="utf-8"?>
<Properties xmlns="http://schemas.openxmlformats.org/officeDocument/2006/custom-properties" xmlns:vt="http://schemas.openxmlformats.org/officeDocument/2006/docPropsVTypes"/>
</file>