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قائال "إن ما تقولونو معقول جدا،  فأىال وسيال بكم البمد بمدكم"، ومنحيما مقابل ذلك مكانا يجعالنو مقرا ليما ومنطمقا لنشاطيما البحري وىو ميناء حمق الوادي البعيد عن البحر المتوسط بنحو ميمين، االستراتيجية حيث يتوفر عمى مناخ مناسب لمقيام بالجياد البحري مقابل دفعيما  وبيذا يكون اإلخوة بربروس قد لقد لعب اإلخوة بربروس دورا كبيرا بعد استقرارىم في حمق الوادي وذلك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