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الجريمة المعلوماتية:</w:t>
      </w:r>
    </w:p>
    <w:p>
      <w:pPr/>
      <w:r>
        <w:rPr>
          <w:shd w:val="clear" w:fill="eeee80"/>
        </w:rPr>
        <w:t xml:space="preserve">المعلوماتية،</w:t>
      </w:r>
    </w:p>
    <w:p>
      <w:pPr/>
      <w:r>
        <w:rPr>
          <w:shd w:val="clear" w:fill="eeee80"/>
        </w:rPr>
        <w:t xml:space="preserve"> فهناك من</w:t>
      </w:r>
    </w:p>
    <w:p>
      <w:pPr/>
      <w:r>
        <w:rPr>
          <w:shd w:val="clear" w:fill="eeee80"/>
        </w:rPr>
        <w:t xml:space="preserve">عرفها بأنه" :االستخدام غير المصرح به ألنظمة الكمبيوتر المحمية أو ملفات البيانات أو</w:t>
      </w:r>
    </w:p>
    <w:p>
      <w:pPr/>
      <w:r>
        <w:rPr>
          <w:shd w:val="clear" w:fill="eeee80"/>
        </w:rPr>
        <w:t xml:space="preserve">االستخدام المتعمد الضار ألجهزة الكمبيوتر أو ملفات البيانات ،</w:t>
      </w:r>
    </w:p>
    <w:p>
      <w:pPr/>
      <w:r>
        <w:rPr>
          <w:shd w:val="clear" w:fill="eeee80"/>
        </w:rPr>
        <w:t xml:space="preserve"> والمالح ظ أن هذا التعريف يربط</w:t>
      </w:r>
    </w:p>
    <w:p>
      <w:pPr/>
      <w:r>
        <w:rPr>
          <w:shd w:val="clear" w:fill="eeee80"/>
        </w:rPr>
        <w:t xml:space="preserve"> في حين أن</w:t>
      </w:r>
    </w:p>
    <w:p>
      <w:pPr/>
      <w:r>
        <w:rPr>
          <w:shd w:val="clear" w:fill="eeee80"/>
        </w:rPr>
        <w:t xml:space="preserve">الجريمة المعلوماتية تتعلق بجر ائم الكمبيوتر والجر ائم المرتبطة بالكمبيوتر.</w:t>
      </w:r>
    </w:p>
    <w:p>
      <w:pPr/>
      <w:r>
        <w:rPr>
          <w:shd w:val="clear" w:fill="eeee80"/>
        </w:rPr>
        <w:t xml:space="preserve"> كما ذهب الفقه أيضا</w:t>
      </w:r>
    </w:p>
    <w:p>
      <w:pPr/>
      <w:r>
        <w:rPr>
          <w:shd w:val="clear" w:fill="eeee80"/>
        </w:rPr>
        <w:t xml:space="preserve">في تعريفه للجريمة المعلوماتية بأنها" :كل فعل أو امتناع عمدي ينشأ عن االستخدام غير</w:t>
      </w:r>
    </w:p>
    <w:p>
      <w:pPr/>
      <w:r>
        <w:rPr>
          <w:shd w:val="clear" w:fill="eeee80"/>
        </w:rPr>
        <w:t xml:space="preserve">المشروع لتقنية المعلومات يهدف إلى االعتداء على األموال أو األشياء المعنوية.</w:t>
      </w:r>
    </w:p>
    <w:p>
      <w:pPr/>
      <w:r>
        <w:rPr>
          <w:shd w:val="clear" w:fill="eeee80"/>
        </w:rPr>
        <w:t xml:space="preserve">هذا وقد ذهب الفقيه الفرنسي MASSA في تعريفه للجريمة المعلوماتية بأنها":االعتداءات</w:t>
      </w:r>
    </w:p>
    <w:p>
      <w:pPr/>
      <w:r>
        <w:rPr>
          <w:shd w:val="clear" w:fill="eeee80"/>
        </w:rPr>
        <w:t xml:space="preserve">وتبعا لذلك جر ائم</w:t>
      </w:r>
    </w:p>
    <w:p>
      <w:pPr/>
      <w:r>
        <w:rPr>
          <w:shd w:val="clear" w:fill="eeee80"/>
        </w:rPr>
        <w:t xml:space="preserve">الكمبيوتر لدى هذا الفقيه جر ائم ضد األموال،</w:t>
      </w:r>
    </w:p>
    <w:p>
      <w:pPr/>
      <w:r>
        <w:rPr>
          <w:shd w:val="clear" w:fill="eeee80"/>
        </w:rPr>
        <w:t xml:space="preserve"> وتحقيق</w:t>
      </w:r>
    </w:p>
    <w:p>
      <w:pPr/>
      <w:r>
        <w:rPr>
          <w:shd w:val="clear" w:fill="eeee80"/>
        </w:rPr>
        <w:t xml:space="preserve">الربح المستمد من معيار محل الجريمة المتمثل في المال.</w:t>
      </w:r>
    </w:p>
    <w:p>
      <w:pPr/>
      <w:r>
        <w:rPr>
          <w:shd w:val="clear" w:fill="eeee80"/>
        </w:rPr>
        <w:t xml:space="preserve">والتحقيق فيه ومالحقته قضائيا.</w:t>
      </w:r>
    </w:p>
    <w:p>
      <w:pPr/>
      <w:r>
        <w:rPr>
          <w:shd w:val="clear" w:fill="eeee80"/>
        </w:rPr>
        <w:t xml:space="preserve">ثانيا: تعاريف االتفاقيات الدولية للجريمة المعلوماتية:يعرف خبر اء منظمة التعاون االقتصادي</w:t>
      </w:r>
    </w:p>
    <w:p>
      <w:pPr/>
      <w:r>
        <w:rPr>
          <w:shd w:val="clear" w:fill="eeee80"/>
        </w:rPr>
        <w:t xml:space="preserve">والتنمية جريمة الكمبيوتر بأنها ":كل سلوك غير مشروع أو غير أخالقي أو غير مصرح به</w:t>
      </w:r>
    </w:p>
    <w:p>
      <w:pPr/>
      <w:r>
        <w:rPr>
          <w:shd w:val="clear" w:fill="eeee80"/>
        </w:rPr>
        <w:t xml:space="preserve">يتعلق بالمعالجة اآللية للبيانات و/أو نقلها.</w:t>
      </w:r>
    </w:p>
    <w:p>
      <w:pPr/>
      <w:r>
        <w:rPr>
          <w:shd w:val="clear" w:fill="eeee80"/>
        </w:rPr>
        <w:t xml:space="preserve">كما عرفت اتفاقية بودابست في المادة األولى منها بعنوان تعريف خاص بأغر اض هذه االتفاقية</w:t>
      </w:r>
    </w:p>
    <w:p>
      <w:pPr/>
      <w:r>
        <w:rPr>
          <w:shd w:val="clear" w:fill="eeee80"/>
        </w:rPr>
        <w:t xml:space="preserve">منظومة معلوماتية ومعطيات معلوماتية أ/منظومة معلوماتية: أي جهاز أو مجموعة من األجهزة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2026-09-07T12:47:22+00:00</dcterms:created>
  <dcterms:modified xsi:type="dcterms:W3CDTF">2026-09-07T12:47:22+00:00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