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كنت اقرا منذ ايام سيره الرجل العظيم فاذا هو قد مارس التعليم في مطلع شبابه وفي مسك ان تقرا سيره حياه العظماء جميعا منذ فجر التاريخ الى اليوم فتجد ان الكثره الساحقه منهم خرجت من مقاعد التدريس الى مقعد القياده والتعليم هو المنزل الوحيد الذي اشتهر فيه العرب بكثير من الفضائل ومنها : الشجاعه والجهد والوفاء بالعهد وحفظ الجوار وكانوا يبذلون كل نفيس في سبيل الوفاء بما عاهدوا الناس عليه ويقون جارهم باموالهم وانفسهم ويفتخرون بذلك ويعيرون من نكث في عهده او خذل جاره.</w:t>
      </w:r>
    </w:p>
    <w:p>
      <w:pPr/>
      <w:r>
        <w:rPr>
          <w:shd w:val="clear" w:fill="eeee80"/>
        </w:rPr>
        <w:t xml:space="preserve"> اشتهر منهم بالوفاء السموأل وكان يسكن حصنا منيعا فوق الجبل لا يستطيع العدو الهجوم عليه فكان هذا الحصن ماوى الخائفين فلما قتل ابو امرئ القيس الشاعر المشهور وطرد امرؤ القيس من ملك ابيه اخذ معه مئة درع وسلاحا وأودعها السموأل عاهده على ان لا يسلمها لأحد غيره فسمع عدو امرئ القيس بها وجاء ليأخذها منه فأبى السموأل و تحصن بحصنه وكان له ابن خارج الحصن فأخذه العدو و ناداه : إما ان تسلم لي الدرع و إما قتلت ابنك فأبى السموأل أن يسلم الدرع وقال : إنك إن قتلت ابني فعندي من يخلفه ولا عار في قتله فقد عاش كريما و مات كريما أما نقض العهد فلا سبيل إليه لما يعقبه من العار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2026-10-31T15:32:48+00:00</dcterms:created>
  <dcterms:modified xsi:type="dcterms:W3CDTF">2026-10-31T15:32:48+00:00</dcterms:modified>
</cp:coreProperties>
</file>

<file path=docProps/custom.xml><?xml version="1.0" encoding="utf-8"?>
<Properties xmlns="http://schemas.openxmlformats.org/officeDocument/2006/custom-properties" xmlns:vt="http://schemas.openxmlformats.org/officeDocument/2006/docPropsVTypes"/>
</file>