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٥ العوامل المؤثرة على نظام التعليم وسياساته</w:t>
      </w:r>
    </w:p>
    <w:p>
      <w:pPr/>
      <w:r>
        <w:rPr>
          <w:shd w:val="clear" w:fill="eeee80"/>
        </w:rPr>
        <w:t xml:space="preserve">توجد العديد من العوامل المؤثرة على نظام التعليم وسياساته وهي كما يأتي :</w:t>
      </w:r>
    </w:p>
    <w:p>
      <w:pPr/>
      <w:r>
        <w:rPr>
          <w:shd w:val="clear" w:fill="eeee80"/>
        </w:rPr>
        <w:t xml:space="preserve">والنظام التعليمي هو تنفيذ السياسات التعليم المرسومة والموضوعة من قبل أجهزة الدولة،</w:t>
      </w:r>
    </w:p>
    <w:p>
      <w:pPr/>
      <w:r>
        <w:rPr>
          <w:shd w:val="clear" w:fill="eeee80"/>
        </w:rPr>
        <w:t xml:space="preserve"> وتتكون أي منظومة تعليمية من أربعة عناصر متراتبة في الأهمية،</w:t>
      </w:r>
    </w:p>
    <w:p>
      <w:pPr/>
      <w:r>
        <w:rPr/>
        <w:t xml:space="preserve"> ثم يأتي المنهج في المرتبة الثانية بمفهومه الشامل وما يحتويه من مواد تعليمية وأنشطة واستراتيجيات تدريسية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2026-10-13T16:56:15+00:00</dcterms:created>
  <dcterms:modified xsi:type="dcterms:W3CDTF">2026-10-13T16:56:15+00:00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