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سرعة جهد الفعل تختلف سرعة جهد الفعل حسب نوع محاور الخلايا العصبية اذا كانت مايلينية أو غير مايلينية المايلين هي مادة دهنية تشكل طبقة عازلة حول المحور تسمى الغمد.</w:t>
      </w:r>
    </w:p>
    <w:p>
      <w:pPr/>
      <w:r>
        <w:rPr/>
        <w:t xml:space="preserve"> وثمة العديد من المناطق غير المغطاة بالغمد المايليني على طول المحور تُسمى العقد، كما يظهر في الشكل 5 لا تستطيع أيونات الصوديوم والبوتاسيوم الانتشار عبر الغمد المايليني. لكن يمكنها أن تصل إلى الغشاء البلازمي عند هذه العقد.</w:t>
      </w:r>
    </w:p>
    <w:p>
      <w:pPr/>
      <w:r>
        <w:rPr>
          <w:shd w:val="clear" w:fill="eeee80"/>
        </w:rPr>
        <w:t xml:space="preserve"> ويسمح هذا الأمر لجهد الفعل بالانتقال القفزي من عقدة إلى أخرى،</w:t>
      </w:r>
    </w:p>
    <w:p>
      <w:pPr/>
      <w:r>
        <w:rPr>
          <w:shd w:val="clear" w:fill="eeee80"/>
        </w:rPr>
        <w:t xml:space="preserve"> مما يساعد في زيادة سرعة نقل السيال العصبي على طول المحور.</w:t>
      </w:r>
    </w:p>
    <w:p>
      <w:pPr/>
      <w:r>
        <w:rPr>
          <w:shd w:val="clear" w:fill="eeee80"/>
        </w:rPr>
        <w:t xml:space="preserve"> يحوي جسم الإنسان خلايا عصبية مايلينية وأخرى غير ما يلينية.</w:t>
      </w:r>
    </w:p>
    <w:p>
      <w:pPr/>
      <w:r>
        <w:rPr>
          <w:shd w:val="clear" w:fill="eeee80"/>
        </w:rPr>
        <w:t xml:space="preserve"> تنقل الخلايا العصبية المايلينية السيال العصبي المتعلق بالألم الحاد.</w:t>
      </w:r>
    </w:p>
    <w:p>
      <w:pPr/>
      <w:r>
        <w:rPr>
          <w:shd w:val="clear" w:fill="eeee80"/>
        </w:rPr>
        <w:t xml:space="preserve"> فتنقل السيال العصبي المتعلق بالألم الخفيف النابض إذ ينتقل جهد الفعل في الخلايا العصبية غير المايلينية بشكل أبطأ بكثير من انتقاله في الخلايا العصبية المايلينية.</w:t>
      </w:r>
    </w:p>
    <w:p>
      <w:pPr/>
      <w:r>
        <w:rPr/>
        <w:t xml:space="preserve"> عندما ارتطم إصبع قدمك بقطعة الأثاث،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2026-10-14T15:23:00+00:00</dcterms:created>
  <dcterms:modified xsi:type="dcterms:W3CDTF">2026-10-14T15:23:00+00:00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