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تبدأ مشوارك كمصمم،</w:t>
      </w:r>
    </w:p>
    <w:p>
      <w:pPr/>
      <w:r>
        <w:rPr>
          <w:shd w:val="clear" w:fill="eeee80"/>
        </w:rPr>
        <w:t xml:space="preserve"> من المهم معرفة مبادئ وأسس تصميم الأزياء،</w:t>
      </w:r>
    </w:p>
    <w:p>
      <w:pPr/>
      <w:r>
        <w:rPr>
          <w:shd w:val="clear" w:fill="eeee80"/>
        </w:rPr>
        <w:t xml:space="preserve"> والفهم الكافي لآليات وخصائص هذه الصناعة بأكبر قدر ممكن من التفاصيل.</w:t>
      </w:r>
    </w:p>
    <w:p>
      <w:pPr/>
      <w:r>
        <w:rPr>
          <w:shd w:val="clear" w:fill="eeee80"/>
        </w:rPr>
        <w:t xml:space="preserve"> فالمبادئ هي المفاهيم المستخدمة لترتيب العناصر الهيكلية للتصميم،</w:t>
      </w:r>
    </w:p>
    <w:p>
      <w:pPr/>
      <w:r>
        <w:rPr>
          <w:shd w:val="clear" w:fill="eeee80"/>
        </w:rPr>
        <w:t xml:space="preserve"> ولا بد للمصمم اتباع الأفكار الأساسية ليصبح مصمماً ناجحاً.</w:t>
      </w:r>
    </w:p>
    <w:p>
      <w:pPr/>
      <w:r>
        <w:rPr>
          <w:shd w:val="clear" w:fill="eeee80"/>
        </w:rPr>
        <w:t xml:space="preserve"> إليك أهم 4 مبادئ أساسية في التصميم!</w:t>
      </w:r>
    </w:p>
    <w:p>
      <w:pPr/>
      <w:r>
        <w:rPr>
          <w:shd w:val="clear" w:fill="eeee80"/>
        </w:rPr>
        <w:t xml:space="preserve">مبادئ وأسس تصميم الأزياء</w:t>
      </w:r>
    </w:p>
    <w:p>
      <w:pPr/>
      <w:r>
        <w:rPr>
          <w:shd w:val="clear" w:fill="eeee80"/>
        </w:rPr>
        <w:t xml:space="preserve">أسس تصميم الأزياء</w:t>
      </w:r>
    </w:p>
    <w:p>
      <w:pPr/>
      <w:r>
        <w:rPr>
          <w:shd w:val="clear" w:fill="eeee80"/>
        </w:rPr>
        <w:t xml:space="preserve">1- التوازن Balance</w:t>
      </w:r>
    </w:p>
    <w:p>
      <w:pPr/>
      <w:r>
        <w:rPr>
          <w:shd w:val="clear" w:fill="eeee80"/>
        </w:rPr>
        <w:t xml:space="preserve">وهو مفهوم التوازن البصري والإحساس المادي بالتوازن،</w:t>
      </w:r>
    </w:p>
    <w:p>
      <w:pPr/>
      <w:r>
        <w:rPr>
          <w:shd w:val="clear" w:fill="eeee80"/>
        </w:rPr>
        <w:t xml:space="preserve"> وهو الطريقة التي تعمل بها المساحات الداخلية للثوب مع بعضها البعض لتنتج تناغماً بصرياً وتعطي القيمة للتصميم.</w:t>
      </w:r>
    </w:p>
    <w:p>
      <w:pPr/>
      <w:r>
        <w:rPr>
          <w:shd w:val="clear" w:fill="eeee80"/>
        </w:rPr>
        <w:t xml:space="preserve"> وهناك نوعان من التوازن في الشكل:</w:t>
      </w:r>
    </w:p>
    <w:p>
      <w:pPr/>
      <w:r>
        <w:rPr>
          <w:shd w:val="clear" w:fill="eeee80"/>
        </w:rPr>
        <w:t xml:space="preserve">التوازن غير المتناسب (غير المتماثل): يضم مجموعات من الوحدات الغير متساوية،</w:t>
      </w:r>
    </w:p>
    <w:p>
      <w:pPr/>
      <w:r>
        <w:rPr>
          <w:shd w:val="clear" w:fill="eeee80"/>
        </w:rPr>
        <w:t xml:space="preserve"> فتكون ثلاثة أو أربعة وحدات صغيرة في مقابل وحدة كبيرة وهكذا.</w:t>
      </w:r>
    </w:p>
    <w:p>
      <w:pPr/>
      <w:r>
        <w:rPr>
          <w:shd w:val="clear" w:fill="eeee80"/>
        </w:rPr>
        <w:t xml:space="preserve">2- التأكيد Emphasis</w:t>
      </w:r>
    </w:p>
    <w:p>
      <w:pPr/>
      <w:r>
        <w:rPr>
          <w:shd w:val="clear" w:fill="eeee80"/>
        </w:rPr>
        <w:t xml:space="preserve">Loading.</w:t>
      </w:r>
    </w:p>
    <w:p>
      <w:pPr/>
      <w:r>
        <w:rPr>
          <w:shd w:val="clear" w:fill="eeee80"/>
        </w:rPr>
        <w:t xml:space="preserve">التأكيد هو إبراز نقطة التركيز في التصميم من خلال مقارنتها مع المناطق الأخرى،</w:t>
      </w:r>
    </w:p>
    <w:p>
      <w:pPr/>
      <w:r>
        <w:rPr>
          <w:shd w:val="clear" w:fill="eeee80"/>
        </w:rPr>
        <w:t xml:space="preserve"> فهي قد تختلف في اللون أو الملمس أو الشكل لإظهار أفضل ما في التصميم،</w:t>
      </w:r>
    </w:p>
    <w:p>
      <w:pPr/>
      <w:r>
        <w:rPr>
          <w:shd w:val="clear" w:fill="eeee80"/>
        </w:rPr>
        <w:t xml:space="preserve"> كإضافة الخطوط والتفاصيل والإكسسوارات في هذه المنطقة بالتحديد.</w:t>
      </w:r>
    </w:p>
    <w:p>
      <w:pPr/>
      <w:r>
        <w:rPr>
          <w:shd w:val="clear" w:fill="eeee80"/>
        </w:rPr>
        <w:t xml:space="preserve">3- التناسب Proportion</w:t>
      </w:r>
    </w:p>
    <w:p>
      <w:pPr/>
      <w:r>
        <w:rPr>
          <w:shd w:val="clear" w:fill="eeee80"/>
        </w:rPr>
        <w:t xml:space="preserve">النسبة أو التناسب هو علاقة متناغمة بين عنصرين أو أكثر في تركيبة الحجم أو اللون أو الكمية أو الملمس،</w:t>
      </w:r>
    </w:p>
    <w:p>
      <w:pPr/>
      <w:r>
        <w:rPr>
          <w:shd w:val="clear" w:fill="eeee80"/>
        </w:rPr>
        <w:t xml:space="preserve">4- الوحدة (الترابط) Unity</w:t>
      </w:r>
    </w:p>
    <w:p>
      <w:pPr/>
      <w:r>
        <w:rPr>
          <w:shd w:val="clear" w:fill="eeee80"/>
        </w:rPr>
        <w:t xml:space="preserve">الوحدة أو الاتحاد أو الترابط هو تحقيق الانسجام في التصميم بحيث يعزز كل عنصر العناصر الأخرى،</w:t>
      </w:r>
    </w:p>
    <w:p>
      <w:pPr/>
      <w:r>
        <w:rPr>
          <w:shd w:val="clear" w:fill="eeee80"/>
        </w:rPr>
        <w:t xml:space="preserve"> أي أن تتكامل جميع العناصر لإنتاج تأثير بصري جذاب بدلاً من تشتيت الانتباه عن التصميم.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2026-11-06T13:55:08+00:00</dcterms:created>
  <dcterms:modified xsi:type="dcterms:W3CDTF">2026-11-06T13:55:08+00:00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