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شمل مصطلح الإعاقة السمعية كلأ من الصمم إessأ(De والضعف السمعي Hearing (Limied وبناء على التعريف السابق فإن الصمم يعني أن حاسة .</w:t>
      </w:r>
    </w:p>
    <w:p>
      <w:pPr/>
      <w:r>
        <w:rPr>
          <w:shd w:val="clear" w:fill="eeee80"/>
        </w:rPr>
        <w:t xml:space="preserve">الـسمع غير وظيفية لأغراض اخياة اليومية الأمر الذي يحول دون القدرة على استخدام حاسة السمع لفهم الكلام واكتساب الغة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2026-10-13T15:45:14+00:00</dcterms:created>
  <dcterms:modified xsi:type="dcterms:W3CDTF">2026-10-13T15:45:14+00:00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