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خريطة غامضة في أحد الكتب القديمة في مكتبة قرية صغيرة. كانت الخريطة تشير إلى مكان مقبرة قديمة يُقال إنها تحتوي على كنوز هائلة. قرر علي الانطلاق في رحلة لاستكشاف هذه المقبرة الغامضة.وصل علي إلى الموقع المشار إليه في الخريطة بعد يومين من السفر الشاق. وجد نفسه أمام قبر مهيب مغلق بابًا حديديًا ضخمًا. بدأ علي في محاولة فتح الباب. بعد مجهود شاق، استطاع أخيرًا فتح الباب، ودخل إلى داخل المقبرة بحذر شديد. بدلاً من الكنوز اللامعة التي كان يتوقعها، كان هناك تمثال عملاق لشخصية غريبة تبدو وكأنها تضحك بشكل مستمر. مما أعطى الجو بعدًا خياليًا. لم يعرف كيف يتعامل مع هذا المشهد المضحك. بدأ في الضحك بلا توقف بجنون، وقرر أن يأخذ صورة مع التمثال ليثبت للجميع مغامرته الغريبة. انتهت رحلة علي إلى المقبرة بضحكات وذكريات طريفة،</w:t>
      </w:r>
    </w:p>
    <w:p>
      <w:pPr/>
      <w:r>
        <w:rPr>
          <w:shd w:val="clear" w:fill="eeee80"/>
        </w:rPr>
        <w:t xml:space="preserve"> وعاد إلى قريته محملًا بالصور والقصص ليخبر بها الجميع.</w:t>
      </w:r>
    </w:p>
    <w:p>
      <w:pPr/>
      <w:r>
        <w:rPr/>
        <w:t xml:space="preserve"> ورغم عدم العثور على الكنوز المخفية، إلا أن مغامرته مع التمثال المضحكة ستبقى في ذاكرته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2026-10-19T00:41:41+00:00</dcterms:created>
  <dcterms:modified xsi:type="dcterms:W3CDTF">2026-10-19T00:41:41+00:00</dcterms:modified>
</cp:coreProperties>
</file>

<file path=docProps/custom.xml><?xml version="1.0" encoding="utf-8"?>
<Properties xmlns="http://schemas.openxmlformats.org/officeDocument/2006/custom-properties" xmlns:vt="http://schemas.openxmlformats.org/officeDocument/2006/docPropsVTypes"/>
</file>