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استكشاف أبعادها الفلسفية والنفسي</w:t>
      </w:r>
    </w:p>
    <w:p>
      <w:pPr/>
      <w:r>
        <w:rPr>
          <w:shd w:val="clear" w:fill="eeee80"/>
        </w:rPr>
        <w:t xml:space="preserve">علي عبد الرحمن (القاهرة)</w:t>
      </w:r>
    </w:p>
    <w:p>
      <w:pPr/>
      <w:r>
        <w:rPr/>
        <w:t xml:space="preserve">في عالم السينما العربية، تتربع النهايات المفتوحة على عرش الأساليب السينمائية التي تشعل خيال المشاهدين وتفتح أمامهم أبواب التأمل العميق،</w:t>
      </w:r>
    </w:p>
    <w:p>
      <w:pPr/>
      <w:r>
        <w:rPr>
          <w:shd w:val="clear" w:fill="eeee80"/>
        </w:rPr>
        <w:t xml:space="preserve"> وعندما تتعطل الجهود السينمائية لتقديم خاتمة جازمة،</w:t>
      </w:r>
    </w:p>
    <w:p>
      <w:pPr/>
      <w:r>
        <w:rPr>
          <w:shd w:val="clear" w:fill="eeee80"/>
        </w:rPr>
        <w:t xml:space="preserve"> يتحول الفيلم إلى تجربة ملغزة تسبر أغوار النفس البشرية وتعقيدات الحياة.</w:t>
      </w:r>
    </w:p>
    <w:p>
      <w:pPr/>
      <w:r>
        <w:rPr/>
        <w:t xml:space="preserve">وتتحول هذه النهايات في يد صناع الأفلام العرب إلى أداة تعبير عن أسئلة فلسفية عميقة تتعلق بالوجود والحقيقة والمعرفة، وتعكس الصراعات الداخلية المعقدة التي تجسد أحياناً التوترات الاجتماعية والثقافية التي تواجه المجتمعات العربية.</w:t>
      </w:r>
    </w:p>
    <w:p>
      <w:pPr/>
      <w:r>
        <w:rPr>
          <w:shd w:val="clear" w:fill="eeee80"/>
        </w:rPr>
        <w:t xml:space="preserve">ومن خلال مشاهد غير مكتملة وتفسيرات مفتوحة،</w:t>
      </w:r>
    </w:p>
    <w:p>
      <w:pPr/>
      <w:r>
        <w:rPr/>
        <w:t xml:space="preserve"> يخوض المشاهدون تجربة سينمائية تحفزهم على التفكير في معاني الحياة واختيارات الإنسان، تاركة أثراً طويلاً في أعماقه.</w:t>
      </w:r>
    </w:p>
    <w:p>
      <w:pPr/>
      <w:r>
        <w:rPr>
          <w:shd w:val="clear" w:fill="eeee80"/>
        </w:rPr>
        <w:t xml:space="preserve">في أحد أزقة القاهرة القديمة،</w:t>
      </w:r>
    </w:p>
    <w:p>
      <w:pPr/>
      <w:r>
        <w:rPr/>
        <w:t xml:space="preserve"> تعيش "آمنة"، في فيلم "دعاء الكروان" 1959، الذي أخرجه هنري بركات، ويستند إلى رواية تحمل نفس الاسم للأديب طه حسين، تقع "هنادي" في حب مهندس الري، ويحطم حياتها، مما يدفعها إلى النهاية المأساوية التي تقتل فيها على يد خالها،</w:t>
      </w:r>
    </w:p>
    <w:p>
      <w:pPr/>
      <w:r>
        <w:rPr>
          <w:shd w:val="clear" w:fill="eeee80"/>
        </w:rPr>
        <w:t xml:space="preserve"> وتشرع في تنفيذ خطة الانتقام.</w:t>
      </w:r>
    </w:p>
    <w:p>
      <w:pPr/>
      <w:r>
        <w:rPr>
          <w:shd w:val="clear" w:fill="eeee80"/>
        </w:rPr>
        <w:t xml:space="preserve">البعد النفسي: صراع الذات والواقع</w:t>
      </w:r>
    </w:p>
    <w:p>
      <w:pPr/>
      <w:r>
        <w:rPr>
          <w:shd w:val="clear" w:fill="eeee80"/>
        </w:rPr>
        <w:t xml:space="preserve">تظهر نهاية الفيلم حالة "آمنة" النفسية كرمز للصراع الداخلي الذي يواجهه الإنسان عند مواجهة فقدان الأمل والصدمات العاطفية،</w:t>
      </w:r>
    </w:p>
    <w:p>
      <w:pPr/>
      <w:r>
        <w:rPr>
          <w:shd w:val="clear" w:fill="eeee80"/>
        </w:rPr>
        <w:t xml:space="preserve"> وكيف يواجه الفرد صدماته في عالم خال من الأمل؟ النهاية المفتوحة تعكس الألم العميق والتشوش الناتج عن الصدمات النفسية،</w:t>
      </w:r>
    </w:p>
    <w:p>
      <w:pPr/>
      <w:r>
        <w:rPr>
          <w:shd w:val="clear" w:fill="eeee80"/>
        </w:rPr>
        <w:t xml:space="preserve">البعد الفلسفي: معنى الوجود في ظل المعاناة</w:t>
      </w:r>
    </w:p>
    <w:p>
      <w:pPr/>
      <w:r>
        <w:rPr/>
        <w:t xml:space="preserve">فلسفياً، يطرح الفيلم تساؤلات حول معنى الحياة في ظل المعاناة المستمرة،</w:t>
      </w:r>
    </w:p>
    <w:p>
      <w:pPr/>
      <w:r>
        <w:rPr>
          <w:shd w:val="clear" w:fill="eeee80"/>
        </w:rPr>
        <w:t xml:space="preserve"> حيث تجسد النهاية المفتوحة الصراع بين الأمل والواقع المؤلم،</w:t>
      </w:r>
    </w:p>
    <w:p>
      <w:pPr/>
      <w:r>
        <w:rPr>
          <w:shd w:val="clear" w:fill="eeee80"/>
        </w:rPr>
        <w:t xml:space="preserve"> ويعكس الفيلم فلسفة الوجود في عالم مليء بالصعوبات،</w:t>
      </w:r>
    </w:p>
    <w:p>
      <w:pPr/>
      <w:r>
        <w:rPr>
          <w:shd w:val="clear" w:fill="eeee80"/>
        </w:rPr>
        <w:t xml:space="preserve"> ويتيح المجال لتأملات حول طبيعة الوجود والتجربة الإنسانية.</w:t>
      </w:r>
    </w:p>
    <w:p>
      <w:pPr/>
      <w:r>
        <w:rPr>
          <w:shd w:val="clear" w:fill="eeee80"/>
        </w:rPr>
        <w:t xml:space="preserve"> تعيش أمينة حسين،</w:t>
      </w:r>
    </w:p>
    <w:p>
      <w:pPr/>
      <w:r>
        <w:rPr/>
        <w:t xml:space="preserve"> الفتاة الصعبة المراس، تحت كنف عمتها وزوج عمتها، مما يجعل حلمها الأوحد هو إتمام دراستها لكي تنال الحرية التي تشتاق إليها. عبر السنوات،</w:t>
      </w:r>
    </w:p>
    <w:p>
      <w:pPr/>
      <w:r>
        <w:rPr>
          <w:shd w:val="clear" w:fill="eeee80"/>
        </w:rPr>
        <w:t xml:space="preserve"> ويبدأ في تشكيل منظورها للعالم من حولها،</w:t>
      </w:r>
    </w:p>
    <w:p>
      <w:pPr/>
      <w:r>
        <w:rPr>
          <w:shd w:val="clear" w:fill="eeee80"/>
        </w:rPr>
        <w:t xml:space="preserve"> في الفيلم "أنا حرة" 1959،</w:t>
      </w:r>
    </w:p>
    <w:p>
      <w:pPr/>
      <w:r>
        <w:rPr>
          <w:shd w:val="clear" w:fill="eeee80"/>
        </w:rPr>
        <w:t xml:space="preserve"> نرى كيف يتحول صراع أمينة إلى رمز لمواجهة القيود الاجتماعية السائدة.</w:t>
      </w:r>
    </w:p>
    <w:p>
      <w:pPr/>
      <w:r>
        <w:rPr/>
        <w:t xml:space="preserve">في نهاية الفيلم، تحاصر أمينة بين التوترات الداخلية التي تطرأ عليها نتيجة ضغوط العائلة والقيود الاجتماعية،</w:t>
      </w:r>
    </w:p>
    <w:p>
      <w:pPr/>
      <w:r>
        <w:rPr>
          <w:shd w:val="clear" w:fill="eeee80"/>
        </w:rPr>
        <w:t xml:space="preserve"> وبين رغبتها العميقة في التحرر وتحقيق الاستقلال،</w:t>
      </w:r>
    </w:p>
    <w:p>
      <w:pPr/>
      <w:r>
        <w:rPr>
          <w:shd w:val="clear" w:fill="eeee80"/>
        </w:rPr>
        <w:t xml:space="preserve"> النهاية المفتوحة تعكس التشتت والإحباط الذي تعاني منه أمينة،</w:t>
      </w:r>
    </w:p>
    <w:p>
      <w:pPr/>
      <w:r>
        <w:rPr>
          <w:shd w:val="clear" w:fill="eeee80"/>
        </w:rPr>
        <w:t xml:space="preserve"> مما يتيح للمشاهدين التفاعل مع صراعها الداخلي وفهم التحديات النفسية التي تواجهها.</w:t>
      </w:r>
    </w:p>
    <w:p>
      <w:pPr/>
      <w:r>
        <w:rPr>
          <w:shd w:val="clear" w:fill="eeee80"/>
        </w:rPr>
        <w:t xml:space="preserve">البعد النفسي: قيود المجتمع والصراع الداخلي</w:t>
      </w:r>
    </w:p>
    <w:p>
      <w:pPr/>
      <w:r>
        <w:rPr>
          <w:shd w:val="clear" w:fill="eeee80"/>
        </w:rPr>
        <w:t xml:space="preserve">تبرز النهاية المفتوحة مشاعر الإحباط والتشتت التي تعاني منها أمينة،</w:t>
      </w:r>
    </w:p>
    <w:p>
      <w:pPr/>
      <w:r>
        <w:rPr>
          <w:shd w:val="clear" w:fill="eeee80"/>
        </w:rPr>
        <w:t xml:space="preserve"> و كيف يمكن للفرد أن يحقق استقلاله الشخصي في ظل مجتمع يفرض قيوداً صارمة؟ النهاية تعكس الصراع الداخلي الذي تعيشه،</w:t>
      </w:r>
    </w:p>
    <w:p>
      <w:pPr/>
      <w:r>
        <w:rPr>
          <w:shd w:val="clear" w:fill="eeee80"/>
        </w:rPr>
        <w:t xml:space="preserve">البعد الفلسفي: حرية الإرادة في مواجهة الضغوط الاجتماعية</w:t>
      </w:r>
    </w:p>
    <w:p>
      <w:pPr/>
      <w:r>
        <w:rPr>
          <w:shd w:val="clear" w:fill="eeee80"/>
        </w:rPr>
        <w:t xml:space="preserve">فلسفياً،</w:t>
      </w:r>
    </w:p>
    <w:p>
      <w:pPr/>
      <w:r>
        <w:rPr>
          <w:shd w:val="clear" w:fill="eeee80"/>
        </w:rPr>
        <w:t xml:space="preserve"> يطرح الفيلم تساؤلات حول حرية الإرادة وكيفية مواجهة الضغوط الاجتماعية لتحقيق الذات.</w:t>
      </w:r>
    </w:p>
    <w:p>
      <w:pPr/>
      <w:r>
        <w:rPr/>
        <w:t xml:space="preserve"> مما يعزز من فهم الصراع بين الحرية الشخصية والواقع الاجتماعي المفروض عليه.دوامة الأزمات الأسرية:في مشهد عائلي مليء بالتوترات والصراعات الداخلية،</w:t>
      </w:r>
    </w:p>
    <w:p>
      <w:pPr/>
      <w:r>
        <w:rPr>
          <w:shd w:val="clear" w:fill="eeee80"/>
        </w:rPr>
        <w:t xml:space="preserve"> يعكس فيلم "حتى لا تطفئ الشمس" 1961،</w:t>
      </w:r>
    </w:p>
    <w:p>
      <w:pPr/>
      <w:r>
        <w:rPr>
          <w:shd w:val="clear" w:fill="eeee80"/>
        </w:rPr>
        <w:t xml:space="preserve"> المستند إلى رواية تحمل نفس الاسم للأديب إحسان عبد القدوس،</w:t>
      </w:r>
    </w:p>
    <w:p>
      <w:pPr/>
      <w:r>
        <w:rPr>
          <w:shd w:val="clear" w:fill="eeee80"/>
        </w:rPr>
        <w:t xml:space="preserve"> يقدم الفيلم صورة دقيقة عن أسرة تواجه تحديات وضغوطًا نفسية واجتماعية،</w:t>
      </w:r>
    </w:p>
    <w:p>
      <w:pPr/>
      <w:r>
        <w:rPr>
          <w:shd w:val="clear" w:fill="eeee80"/>
        </w:rPr>
        <w:t xml:space="preserve"> من خلال شخصياته،</w:t>
      </w:r>
    </w:p>
    <w:p>
      <w:pPr/>
      <w:r>
        <w:rPr>
          <w:shd w:val="clear" w:fill="eeee80"/>
        </w:rPr>
        <w:t xml:space="preserve"> ويبرز الفيلم كيف يمكن أن تؤدي الأزمات إلى تفكك الروابط الأسرية أو إلى إعادة بنائها على أسس جديدة.</w:t>
      </w:r>
    </w:p>
    <w:p>
      <w:pPr/>
      <w:r>
        <w:rPr>
          <w:shd w:val="clear" w:fill="eeee80"/>
        </w:rPr>
        <w:t xml:space="preserve">البعد النفسي: أزمة الأسرة والاضطراب الداخلي</w:t>
      </w:r>
    </w:p>
    <w:p>
      <w:pPr/>
      <w:r>
        <w:rPr>
          <w:shd w:val="clear" w:fill="eeee80"/>
        </w:rPr>
        <w:t xml:space="preserve">تسلط النهاية المفتوحة للفيلم الضوء على التوترات النفسية التي تواجه أفراد الأسرة،</w:t>
      </w:r>
    </w:p>
    <w:p>
      <w:pPr/>
      <w:r>
        <w:rPr>
          <w:shd w:val="clear" w:fill="eeee80"/>
        </w:rPr>
        <w:t xml:space="preserve"> مما يعزز من إحساس المشاهدين بالتجربة الإنسانية المعقدة،</w:t>
      </w:r>
    </w:p>
    <w:p>
      <w:pPr/>
      <w:r>
        <w:rPr>
          <w:shd w:val="clear" w:fill="eeee80"/>
        </w:rPr>
        <w:t xml:space="preserve"> وتعكس الصراعات الداخلية لكل فرد وكيف يتعامل مع الفقدان والتحديات،</w:t>
      </w:r>
    </w:p>
    <w:p>
      <w:pPr/>
      <w:r>
        <w:rPr>
          <w:shd w:val="clear" w:fill="eeee80"/>
        </w:rPr>
        <w:t xml:space="preserve"> مما يطرح تساؤلات حول كيفية الحفاظ على تماسك الأسرة أمام الأزمات العاطفية والاجتماعية،</w:t>
      </w:r>
    </w:p>
    <w:p>
      <w:pPr/>
      <w:r>
        <w:rPr>
          <w:shd w:val="clear" w:fill="eeee80"/>
        </w:rPr>
        <w:t xml:space="preserve">البعد الفلسفي: تساؤلات حول معنى الأسرة في مواجهة الأزمات</w:t>
      </w:r>
    </w:p>
    <w:p>
      <w:pPr/>
      <w:r>
        <w:rPr>
          <w:shd w:val="clear" w:fill="eeee80"/>
        </w:rPr>
        <w:t xml:space="preserve">فلسفياً،</w:t>
      </w:r>
    </w:p>
    <w:p>
      <w:pPr/>
      <w:r>
        <w:rPr/>
        <w:t xml:space="preserve"> يدفع الفيلم المشاهد إلى التساؤل عن معنى الأسرة والعلاقات الإنسانية في ظل الأزمات، وجاءت النهاية المفتوحة للفيلم تجسد التوتر المستمر بين الأمل والواقع الصعب، مما يترك الباب مفتوحاً للتأمل في كيفية الحفاظ على الروابط العائلية وسط التحديات، بل ديناميكية تتغير مع مرور الزمن ومع الأزمات التي تواجهها.في رحاب الأمل والتضحية:المخدوعون فيلم سوري صدر عام 1972، وإخراج المصري توفيق صالح، مستنداً إلى رواية "رجال في الشمس" للكاتب الفلسطيني غسان كنفاني ، ويعد الفيلم أحد أهم مائة فيلم في تاريخ السينما العربية، وعكس رؤية كنفاني العميقة للقضية القومية العربية،البعد النفسي: التضحية والأمل المفقودفي نهاية الفيلم، يموت الثلاثة رجال داخل الصهريج الذي كان من المفترض أن ينقلهم عبر الحدود، هذه النهاية القاسية تترك المشاهد في مواجهة مباشرة مع مشاعر الخيبة والإحباط التي عاشها هؤلاء اللاجئون، حيث لم تُثمر تضحياتهم عن أي تغيير،</w:t>
      </w:r>
    </w:p>
    <w:p>
      <w:pPr/>
      <w:r>
        <w:rPr>
          <w:shd w:val="clear" w:fill="eeee80"/>
        </w:rPr>
        <w:t xml:space="preserve"> والنهاية المفتوحة للفيلم تبرز الإحساس بالعجز واليأس الذي يعاني منه الإنسان عندما يفشل في تحقيق طموحاته،</w:t>
      </w:r>
    </w:p>
    <w:p>
      <w:pPr/>
      <w:r>
        <w:rPr>
          <w:shd w:val="clear" w:fill="eeee80"/>
        </w:rPr>
        <w:t xml:space="preserve">البعد الفلسفي: معنى الجهد والتضحية في سياق الحياة</w:t>
      </w:r>
    </w:p>
    <w:p>
      <w:pPr/>
      <w:r>
        <w:rPr/>
        <w:t xml:space="preserve">من الناحية الفلسفية، يقدم "المخدوعون" تساؤلات حول قيمة الجهد والتضحية في حياة الأفراد، وجاءت النهاية المفتوحة تجسيداً للصراع بين الطموحات الشخصية والواقع القاسي الذي لا يعترف بهذه التضحيات، وهو تأمل في معنى الحياة في ظل الصعوبات التي تبدو لا تنتهي.عوالم العزلة والوجود:</w:t>
      </w:r>
    </w:p>
    <w:p>
      <w:pPr/>
      <w:r>
        <w:rPr>
          <w:shd w:val="clear" w:fill="eeee80"/>
        </w:rPr>
        <w:t xml:space="preserve">"أهل الكهف" (2024) - إخراج عمرو عرفة</w:t>
      </w:r>
    </w:p>
    <w:p>
      <w:pPr/>
      <w:r>
        <w:rPr/>
        <w:t xml:space="preserve">يتناول الفيلم "أهل الكهف" 2024، ومن إخراج عمرو عرفة ، والمقتبس في إطار خيالي قصة مستوحاة من رواية توفيق الحكيم الشهيرة، حيث يستيقظ سبعة أشخاص من نومهم بعد ثلاثة قرون ليجدوا أنفسهم في زمن غير الزمن الذي عاشوا فيه، ويعيشون صراعاً قوياً مع الزمن الجديد، وقدم الفيلم رؤية خيالية تمزج بين الماضي والحاضر،</w:t>
      </w:r>
    </w:p>
    <w:p>
      <w:pPr/>
      <w:r>
        <w:rPr>
          <w:shd w:val="clear" w:fill="eeee80"/>
        </w:rPr>
        <w:t xml:space="preserve"> حيث يعيش هؤلاء الأشخاص صراعاً نفسياً وفلسفياً عميقاً،</w:t>
      </w:r>
    </w:p>
    <w:p>
      <w:pPr/>
      <w:r>
        <w:rPr/>
        <w:t xml:space="preserve"> النهاية المفتوحة للفيلم تثير مشاعر من القلق والتساؤل الوجودي،</w:t>
      </w:r>
    </w:p>
    <w:p>
      <w:pPr/>
      <w:r>
        <w:rPr>
          <w:shd w:val="clear" w:fill="eeee80"/>
        </w:rPr>
        <w:t xml:space="preserve"> مما يتيح للمشاهدين فرصة التفكر في معاني الزمن والهوية.</w:t>
      </w:r>
    </w:p>
    <w:p>
      <w:pPr/>
      <w:r>
        <w:rPr>
          <w:shd w:val="clear" w:fill="eeee80"/>
        </w:rPr>
        <w:t xml:space="preserve">البعد النفسي: العزلة والاضطراب الوجودي</w:t>
      </w:r>
    </w:p>
    <w:p>
      <w:pPr/>
      <w:r>
        <w:rPr>
          <w:shd w:val="clear" w:fill="eeee80"/>
        </w:rPr>
        <w:t xml:space="preserve">الفيلم يسلط الضوء على كيفية تعامل الإنسان مع مشاعر الانفصال والتشتت في عالم يبدو غريباً ومختلفاً عن كل ما عرفه سابقاً،</w:t>
      </w:r>
    </w:p>
    <w:p>
      <w:pPr/>
      <w:r>
        <w:rPr/>
        <w:t xml:space="preserve"> ويواجه الأبطال في "أهل الكهف" صراعات داخلية حول هويتهم ومكانهم في العالم الجديد، حيث يتركون مع تساؤلات حول كيفية التعامل مع مشاعر العزلة والاضطراب النفسي في عالم يبدو بلا استقرار.</w:t>
      </w:r>
    </w:p>
    <w:p>
      <w:pPr/>
      <w:r>
        <w:rPr>
          <w:shd w:val="clear" w:fill="eeee80"/>
        </w:rPr>
        <w:t xml:space="preserve"> يثير الفيلم قضايا حول طبيعة الزمن،</w:t>
      </w:r>
    </w:p>
    <w:p>
      <w:pPr/>
      <w:r>
        <w:rPr/>
        <w:t xml:space="preserve"> والوجود،</w:t>
      </w:r>
    </w:p>
    <w:p>
      <w:pPr/>
      <w:r>
        <w:rPr>
          <w:shd w:val="clear" w:fill="eeee80"/>
        </w:rPr>
        <w:t xml:space="preserve"> والحقيقة،</w:t>
      </w:r>
    </w:p>
    <w:p>
      <w:pPr/>
      <w:r>
        <w:rPr/>
        <w:t xml:space="preserve"> مثلما استلهم الحكيم من الفلسفة الإنسانية أسئلته حول الحياة، وتناولت النهاية المفتوحة تطرح تحديات حول فهم الذات والعالم، وتترك تساؤلات عميقة حول الخط الفاصل بين الحقيقة والخيال.</w:t>
      </w:r>
    </w:p>
    <w:p>
      <w:pPr/>
      <w:r>
        <w:rPr>
          <w:shd w:val="clear" w:fill="eeee80"/>
        </w:rPr>
        <w:t xml:space="preserve">اضطرابات الهوية:</w:t>
      </w:r>
    </w:p>
    <w:p>
      <w:pPr/>
      <w:r>
        <w:rPr/>
        <w:t xml:space="preserve">"أنف وثلاث عيون" (1972) - إخراج حسين كمال</w:t>
      </w:r>
    </w:p>
    <w:p>
      <w:pPr/>
      <w:r>
        <w:rPr>
          <w:shd w:val="clear" w:fill="eeee80"/>
        </w:rPr>
        <w:t xml:space="preserve">فيلم"أنف وثلاث عيون" 1972 للمخرج حسين كمال،</w:t>
      </w:r>
    </w:p>
    <w:p>
      <w:pPr/>
      <w:r>
        <w:rPr>
          <w:shd w:val="clear" w:fill="eeee80"/>
        </w:rPr>
        <w:t xml:space="preserve"> يستند الفيلم إلى رواية بنفس الاسم للأديب إحسان عبد القدوس،</w:t>
      </w:r>
    </w:p>
    <w:p>
      <w:pPr/>
      <w:r>
        <w:rPr/>
        <w:t xml:space="preserve"> ويعرض قصة الطبيب البشري يدعي "هاشم عبد اللطيف"، الذي يعانى من الصراعات النفسية بسبب تداخل علاقاته الغرامية وتأثيرها على حياته العملية والشخصية،</w:t>
      </w:r>
    </w:p>
    <w:p>
      <w:pPr/>
      <w:r>
        <w:rPr>
          <w:shd w:val="clear" w:fill="eeee80"/>
        </w:rPr>
        <w:t xml:space="preserve"> وتقدم النهاية المفتوحة للفيلم رؤية متعمقة للتعقيدات النفسية التي تعاني منها الشخصية الرئيسية.</w:t>
      </w:r>
    </w:p>
    <w:p>
      <w:pPr/>
      <w:r>
        <w:rPr>
          <w:shd w:val="clear" w:fill="eeee80"/>
        </w:rPr>
        <w:t xml:space="preserve">البعد النفسي: اضطرابات الهوية والتطور الذاتي</w:t>
      </w:r>
    </w:p>
    <w:p>
      <w:pPr/>
      <w:r>
        <w:rPr>
          <w:shd w:val="clear" w:fill="eeee80"/>
        </w:rPr>
        <w:t xml:space="preserve">كيف يمكن للفرد أن يتعامل مع اضطرابات هويته وتطوره الذاتي في عالم مليء بالتحديات؟ النهاية المفتوحة في "أنف وثلاث عيون" تسلط الضوء على الاضطرابات العاطفية والمعرفية التي تؤثر على الهوية الشخصية،</w:t>
      </w:r>
    </w:p>
    <w:p>
      <w:pPr/>
      <w:r>
        <w:rPr>
          <w:shd w:val="clear" w:fill="eeee80"/>
        </w:rPr>
        <w:t xml:space="preserve"> مما يجعلهم يتفاعلون بعمق مع التحديات النفسية التي يواجهها.</w:t>
      </w:r>
    </w:p>
    <w:p>
      <w:pPr/>
      <w:r>
        <w:rPr>
          <w:shd w:val="clear" w:fill="eeee80"/>
        </w:rPr>
        <w:t xml:space="preserve">البعد الفلسفي: مفهوم الهوية في مواجهة الواقع</w:t>
      </w:r>
    </w:p>
    <w:p>
      <w:pPr/>
      <w:r>
        <w:rPr>
          <w:shd w:val="clear" w:fill="eeee80"/>
        </w:rPr>
        <w:t xml:space="preserve">فلسفياً،</w:t>
      </w:r>
    </w:p>
    <w:p>
      <w:pPr/>
      <w:r>
        <w:rPr/>
        <w:t xml:space="preserve"> يثير الفيلم تساؤلات حول مفهوم الهوية وكيفية تصالح الفرد مع واقعه،</w:t>
      </w:r>
    </w:p>
    <w:p>
      <w:pPr/>
      <w:r>
        <w:rPr>
          <w:shd w:val="clear" w:fill="eeee80"/>
        </w:rPr>
        <w:t xml:space="preserve"> وتعكس النهاية التوتر بين الذات والواقع،</w:t>
      </w:r>
    </w:p>
    <w:p>
      <w:pPr/>
      <w:r>
        <w:rPr/>
        <w:t xml:space="preserve"> مما يتيح للمشاهدين التفكير في كيفية التوفيق بين الهوية الشخصية والتجارب الحياتية،</w:t>
      </w:r>
    </w:p>
    <w:p>
      <w:pPr/>
      <w:r>
        <w:rPr>
          <w:shd w:val="clear" w:fill="eeee80"/>
        </w:rPr>
        <w:t xml:space="preserve"> مما يدفع الجمهور للتفكر في كيفية التعامل مع الانقسامات الداخلية ومحاولة إيجاد التوازن بين الذات والظروف المحيطة.</w:t>
      </w:r>
    </w:p>
    <w:p>
      <w:pPr/>
      <w:r>
        <w:rPr/>
        <w:t xml:space="preserve">صراع الأخلاق والذنب:</w:t>
      </w:r>
    </w:p>
    <w:p>
      <w:pPr/>
      <w:r>
        <w:rPr>
          <w:shd w:val="clear" w:fill="eeee80"/>
        </w:rPr>
        <w:t xml:space="preserve">يعيد فيلم "الجريمة والعقاب" 1957،</w:t>
      </w:r>
    </w:p>
    <w:p>
      <w:pPr/>
      <w:r>
        <w:rPr/>
        <w:t xml:space="preserve"> الذي أخرجه إبراهيم عمارة،</w:t>
      </w:r>
    </w:p>
    <w:p>
      <w:pPr/>
      <w:r>
        <w:rPr>
          <w:shd w:val="clear" w:fill="eeee80"/>
        </w:rPr>
        <w:t xml:space="preserve"> وضم شكري سرحان وماجدة في أدوار البطولة،</w:t>
      </w:r>
    </w:p>
    <w:p>
      <w:pPr/>
      <w:r>
        <w:rPr>
          <w:shd w:val="clear" w:fill="eeee80"/>
        </w:rPr>
        <w:t xml:space="preserve"> تأويل رواية فيودور دوستويفسكي الشهيرة.</w:t>
      </w:r>
    </w:p>
    <w:p>
      <w:pPr/>
      <w:r>
        <w:rPr/>
        <w:t xml:space="preserve"> يركز الفيلم على الصراع الداخلي للشخصية الرئيسية، حيث تعكس النهاية المفتوحة التوتر بين الشعور بالذنب والرغبة في التوبة،</w:t>
      </w:r>
    </w:p>
    <w:p>
      <w:pPr/>
      <w:r>
        <w:rPr>
          <w:shd w:val="clear" w:fill="eeee80"/>
        </w:rPr>
        <w:t xml:space="preserve"> ويعزز هذا التوتر التجربة النفسية للمشاهدين ويضعهم أمام القضايا الأخلاقية المعقدة التي يطرحها الفيلم.</w:t>
      </w:r>
    </w:p>
    <w:p>
      <w:pPr/>
      <w:r>
        <w:rPr>
          <w:shd w:val="clear" w:fill="eeee80"/>
        </w:rPr>
        <w:t xml:space="preserve">البعد النفسي: الصراع الأخلاقي والشعور بالذنب</w:t>
      </w:r>
    </w:p>
    <w:p>
      <w:pPr/>
      <w:r>
        <w:rPr>
          <w:shd w:val="clear" w:fill="eeee80"/>
        </w:rPr>
        <w:t xml:space="preserve">كيف يمكن للفرد أن يتعامل مع الصراع الداخلي بين الشعور بالذنب والرغبة في التوبة؟ تعمق النهاية المفتوحة في "الجريمة والعقاب" تجربة المشاهدين النفسية،</w:t>
      </w:r>
    </w:p>
    <w:p>
      <w:pPr/>
      <w:r>
        <w:rPr>
          <w:shd w:val="clear" w:fill="eeee80"/>
        </w:rPr>
        <w:t xml:space="preserve"> حيث تبرز التوتر بين الأفعال والأخلاق في سياق البحث عن العدالة،</w:t>
      </w:r>
    </w:p>
    <w:p>
      <w:pPr/>
      <w:r>
        <w:rPr>
          <w:shd w:val="clear" w:fill="eeee80"/>
        </w:rPr>
        <w:t xml:space="preserve"> مما يدفع المشاهدين للتفكر في كيفية التعامل مع مشاعر الذنب والبحث عن طريق للتوبة.</w:t>
      </w:r>
    </w:p>
    <w:p>
      <w:pPr/>
      <w:r>
        <w:rPr>
          <w:shd w:val="clear" w:fill="eeee80"/>
        </w:rPr>
        <w:t xml:space="preserve">البعد الفلسفي: تساؤلات حول العدالة والتوبة</w:t>
      </w:r>
    </w:p>
    <w:p>
      <w:pPr/>
      <w:r>
        <w:rPr>
          <w:shd w:val="clear" w:fill="eeee80"/>
        </w:rPr>
        <w:t xml:space="preserve">فلسفياً،</w:t>
      </w:r>
    </w:p>
    <w:p>
      <w:pPr/>
      <w:r>
        <w:rPr>
          <w:shd w:val="clear" w:fill="eeee80"/>
        </w:rPr>
        <w:t xml:space="preserve"> يطرح الفيلم تساؤلات حول معنى العدالة والتوبة،</w:t>
      </w:r>
    </w:p>
    <w:p>
      <w:pPr/>
      <w:r>
        <w:rPr>
          <w:shd w:val="clear" w:fill="eeee80"/>
        </w:rPr>
        <w:t xml:space="preserve"> وعكست النهاية المفتوحة الصراع بين الشعور بالذنب والسعي للغفران،</w:t>
      </w:r>
    </w:p>
    <w:p>
      <w:pPr/>
      <w:r>
        <w:rPr/>
        <w:t xml:space="preserve"> الفيلم سلط الضوء على التوتر بين المفاهيم الأخلاقية المختلفة ويحفز الجمهور على التأمل في معاني العدالة والتوبة.في عالم العقل والجنون: الذي أخرجه مروان حامد وصنع استناداً إلى رواية أحمد مراد بنفس الأسم، الذي قام ببطولته كريم عبد العزيز، خالد الصاوي،</w:t>
      </w:r>
    </w:p>
    <w:p>
      <w:pPr/>
      <w:r>
        <w:rPr>
          <w:shd w:val="clear" w:fill="eeee80"/>
        </w:rPr>
        <w:t xml:space="preserve"> نيللي كريم،</w:t>
      </w:r>
    </w:p>
    <w:p>
      <w:pPr/>
      <w:r>
        <w:rPr/>
        <w:t xml:space="preserve"> كأحد أبرز أعمال السينما المصرية المعاصرة.ويستكمل قصة الرواية في جزئين،</w:t>
      </w:r>
    </w:p>
    <w:p>
      <w:pPr/>
      <w:r>
        <w:rPr>
          <w:shd w:val="clear" w:fill="eeee80"/>
        </w:rPr>
        <w:t xml:space="preserve"> حيث يتناول التوتر بين العقل والجنون من خلال قصة يحيى راشد،</w:t>
      </w:r>
    </w:p>
    <w:p>
      <w:pPr/>
      <w:r>
        <w:rPr>
          <w:shd w:val="clear" w:fill="eeee80"/>
        </w:rPr>
        <w:t xml:space="preserve"> الذي يخرج من عزلته ليعمل في مستشفى العباسية للأمراض النفسية،</w:t>
      </w:r>
    </w:p>
    <w:p>
      <w:pPr/>
      <w:r>
        <w:rPr/>
        <w:t xml:space="preserve"> ويتولى تقييم الصحة العقلية للأفراد الذين ارتكبوا جرائم.</w:t>
      </w:r>
    </w:p>
    <w:p>
      <w:pPr/>
      <w:r>
        <w:rPr>
          <w:shd w:val="clear" w:fill="eeee80"/>
        </w:rPr>
        <w:t xml:space="preserve">البعد النفسي: العقل والجنون في عالم مضطرب</w:t>
      </w:r>
    </w:p>
    <w:p>
      <w:pPr/>
      <w:r>
        <w:rPr>
          <w:shd w:val="clear" w:fill="eeee80"/>
        </w:rPr>
        <w:t xml:space="preserve">كيف يمكن للفرد أن يفرق بين العقل والجنون في عالم مليء بالتجارب الغامضة؟ تعمق النهاية المفتوحة في "الفيل الأزرق" التجربة النفسية للمشاهدين،</w:t>
      </w:r>
    </w:p>
    <w:p>
      <w:pPr/>
      <w:r>
        <w:rPr>
          <w:shd w:val="clear" w:fill="eeee80"/>
        </w:rPr>
        <w:t xml:space="preserve"> حيث يطرح تساؤل حول كيفية التعامل مع الأزمات العقلية في سياق غامض ومضطرب،</w:t>
      </w:r>
    </w:p>
    <w:p>
      <w:pPr/>
      <w:r>
        <w:rPr/>
        <w:t xml:space="preserve"> مما يعزز من تجربة المشاهدين في مواجهة تداخلات العقل والجنون.</w:t>
      </w:r>
    </w:p>
    <w:p>
      <w:pPr/>
      <w:r>
        <w:rPr>
          <w:shd w:val="clear" w:fill="eeee80"/>
        </w:rPr>
        <w:t xml:space="preserve">البعد الفلسفي: حدود العقل والخيال</w:t>
      </w:r>
    </w:p>
    <w:p>
      <w:pPr/>
      <w:r>
        <w:rPr/>
        <w:t xml:space="preserve">فلسفياً،</w:t>
      </w:r>
    </w:p>
    <w:p>
      <w:pPr/>
      <w:r>
        <w:rPr>
          <w:shd w:val="clear" w:fill="eeee80"/>
        </w:rPr>
        <w:t xml:space="preserve"> يطرح الفيلم تساؤلات حول طبيعة الواقع والخيال،</w:t>
      </w:r>
    </w:p>
    <w:p>
      <w:pPr/>
      <w:r>
        <w:rPr/>
        <w:t xml:space="preserve"> وعكس التوتر بين الحقيقة والوهم من خلال النهاية المفتوحة، ويحفز الفيلم الجمهور على التأمل في مفهوم الواقع وكيف يمكن للخيال أن يتداخل مع الحقيقة ليشكل تجربة حياتية معقدة.</w:t>
      </w:r>
    </w:p>
    <w:p>
      <w:pPr/>
      <w:r>
        <w:rPr>
          <w:shd w:val="clear" w:fill="eeee80"/>
        </w:rPr>
        <w:t xml:space="preserve">في سياق الفكاهة والأخلاق:</w:t>
      </w:r>
    </w:p>
    <w:p>
      <w:pPr/>
      <w:r>
        <w:rPr/>
        <w:t xml:space="preserve">فيلم "أرض النفاق" 1968،</w:t>
      </w:r>
    </w:p>
    <w:p>
      <w:pPr/>
      <w:r>
        <w:rPr>
          <w:shd w:val="clear" w:fill="eeee80"/>
        </w:rPr>
        <w:t xml:space="preserve"> من إخراج فطين عبد الوهاب،</w:t>
      </w:r>
    </w:p>
    <w:p>
      <w:pPr/>
      <w:r>
        <w:rPr>
          <w:shd w:val="clear" w:fill="eeee80"/>
        </w:rPr>
        <w:t xml:space="preserve"> ومقتبس عن قصة يوسف السباعي،</w:t>
      </w:r>
    </w:p>
    <w:p>
      <w:pPr/>
      <w:r>
        <w:rPr/>
        <w:t xml:space="preserve"> يعرض حياة مسعود أبو السعد،</w:t>
      </w:r>
    </w:p>
    <w:p>
      <w:pPr/>
      <w:r>
        <w:rPr>
          <w:shd w:val="clear" w:fill="eeee80"/>
        </w:rPr>
        <w:t xml:space="preserve"> الموظف العادي الذي يسعى لتحسين وضعه الشخصي والاجتماعي،</w:t>
      </w:r>
    </w:p>
    <w:p>
      <w:pPr/>
      <w:r>
        <w:rPr>
          <w:shd w:val="clear" w:fill="eeee80"/>
        </w:rPr>
        <w:t xml:space="preserve"> وبعد أن يكتشف محلاً لبيع الأخلاق،</w:t>
      </w:r>
    </w:p>
    <w:p>
      <w:pPr/>
      <w:r>
        <w:rPr>
          <w:shd w:val="clear" w:fill="eeee80"/>
        </w:rPr>
        <w:t xml:space="preserve"> يشتري الأخلاق الجيدة ولكن سرعان ما يكتشف أنه قد خسر كل شيء.</w:t>
      </w:r>
    </w:p>
    <w:p>
      <w:pPr/>
      <w:r>
        <w:rPr>
          <w:shd w:val="clear" w:fill="eeee80"/>
        </w:rPr>
        <w:t xml:space="preserve">البعد النفسي: الصراع الأخلاقي في سياق فكاهي</w:t>
      </w:r>
    </w:p>
    <w:p>
      <w:pPr/>
      <w:r>
        <w:rPr>
          <w:shd w:val="clear" w:fill="eeee80"/>
        </w:rPr>
        <w:t xml:space="preserve"> ويعزز الفيلم التجربة النفسية للمشاهدين بتقديم نظرة ساخرة على كيفية تأثير الأخلاق على سلوك الأفراد وتفاعلاتهم مع المجتمع.</w:t>
      </w:r>
    </w:p>
    <w:p>
      <w:pPr/>
      <w:r>
        <w:rPr>
          <w:shd w:val="clear" w:fill="eeee80"/>
        </w:rPr>
        <w:t xml:space="preserve">البعد الفلسفي: الأخلاق والتغيير في سياق الفكاهة</w:t>
      </w:r>
    </w:p>
    <w:p>
      <w:pPr/>
      <w:r>
        <w:rPr/>
        <w:t xml:space="preserve">فلسفياً، وعكس "أرض النفاق" التحديات التي تواجه الشخصيات في سعيهم لتحقيق التغيير الشخصي والاجتماعي، مما يدفع المشاهدين للتفكر في دور الأخلاق في تشكيل الواقع الاجتماعي وكيف يمكن للفكاهة أن تكشف عن تناقضات أخلاقية في المجتمع.</w:t>
      </w:r>
    </w:p>
    <w:p>
      <w:pPr/>
      <w:r>
        <w:rPr>
          <w:shd w:val="clear" w:fill="eeee80"/>
        </w:rPr>
        <w:t xml:space="preserve">في مواجهة الأزمات الشخصية:</w:t>
      </w:r>
    </w:p>
    <w:p>
      <w:pPr/>
      <w:r>
        <w:rPr/>
        <w:t xml:space="preserve">فيلم "في بيتنا رجل" 1961، من إخراج هنري بركات ومقتبس عن قصة إحسان عبد القدوس، يعرض دراما اجتماعية معقدة تركز على شخصية الطالب الجامعي الثائر إبراهيم حمدي، يفر ويبحث عن ملاذ في منزل، الذي يرحب به رغم عدم انخراطه في النشاط السياسي، في هذا السياق، تستغل إحدى الشخصيات العائلية، وجوده لتعزيز مصالحه الشخصية،</w:t>
      </w:r>
    </w:p>
    <w:p>
      <w:pPr/>
      <w:r>
        <w:rPr>
          <w:shd w:val="clear" w:fill="eeee80"/>
        </w:rPr>
        <w:t xml:space="preserve"> مما يعقد الموقف ويضيف طبقات إضافية من الصراع الداخلي والخارج.</w:t>
      </w:r>
    </w:p>
    <w:p>
      <w:pPr/>
      <w:r>
        <w:rPr>
          <w:shd w:val="clear" w:fill="eeee80"/>
        </w:rPr>
        <w:t xml:space="preserve">البعد النفسي: الأزمات الشخصية والضياع</w:t>
      </w:r>
    </w:p>
    <w:p>
      <w:pPr/>
      <w:r>
        <w:rPr>
          <w:shd w:val="clear" w:fill="eeee80"/>
        </w:rPr>
        <w:t xml:space="preserve"> مما يعزز التجربة النفسية للمشاهدين في مواجهة الصراعات الداخلية والخارجية.</w:t>
      </w:r>
    </w:p>
    <w:p>
      <w:pPr/>
      <w:r>
        <w:rPr>
          <w:shd w:val="clear" w:fill="eeee80"/>
        </w:rPr>
        <w:t xml:space="preserve">البعد الفلسفي: الصراع الداخلي في مواجهة الأزمات</w:t>
      </w:r>
    </w:p>
    <w:p>
      <w:pPr/>
      <w:r>
        <w:rPr>
          <w:shd w:val="clear" w:fill="eeee80"/>
        </w:rPr>
        <w:t xml:space="preserve">فلسفياً،</w:t>
      </w:r>
    </w:p>
    <w:p>
      <w:pPr/>
      <w:r>
        <w:rPr>
          <w:shd w:val="clear" w:fill="eeee80"/>
        </w:rPr>
        <w:t xml:space="preserve"> تطرح النهاية تساؤلات حول الصراع الداخلي والخارجي في مواجهة الأزمات،</w:t>
      </w:r>
    </w:p>
    <w:p>
      <w:pPr/>
      <w:r>
        <w:rPr>
          <w:shd w:val="clear" w:fill="eeee80"/>
        </w:rPr>
        <w:t xml:space="preserve"> مما يتيح للمشاهدين التفكير في كيفية التعامل مع التحديات الشخصية والمجتمعية،</w:t>
      </w:r>
    </w:p>
    <w:p>
      <w:pPr/>
      <w:r>
        <w:rPr/>
        <w:t xml:space="preserve"> والتأمل في الصراعات الداخلية التي يواجهها الأفراد في سياق الأزمات السياسية والاجتماعية.</w:t>
      </w:r>
    </w:p>
    <w:p>
      <w:pPr/>
      <w:r>
        <w:rPr>
          <w:shd w:val="clear" w:fill="eeee80"/>
        </w:rPr>
        <w:t xml:space="preserve">آراء النقاد:</w:t>
      </w:r>
    </w:p>
    <w:p>
      <w:pPr/>
      <w:r>
        <w:rPr/>
        <w:t xml:space="preserve">تؤكد الناقدة الفنية منة عبيد أن النهايات المفتوحة في السينما العربية تلعب دوراً محورياً في تعزيز تجربة المشاهد،</w:t>
      </w:r>
    </w:p>
    <w:p>
      <w:pPr/>
      <w:r>
        <w:rPr>
          <w:shd w:val="clear" w:fill="eeee80"/>
        </w:rPr>
        <w:t xml:space="preserve"> إذ تمنح الأفلام طابعاً تفاعلياً فريداً،</w:t>
      </w:r>
    </w:p>
    <w:p>
      <w:pPr/>
      <w:r>
        <w:rPr>
          <w:shd w:val="clear" w:fill="eeee80"/>
        </w:rPr>
        <w:t xml:space="preserve"> كما يتيح هذا الأسلوب القصصي للجمهور فرصة للتأمل العميق في الأحداث وتفسيرها بطرق شخصية،</w:t>
      </w:r>
    </w:p>
    <w:p>
      <w:pPr/>
      <w:r>
        <w:rPr>
          <w:shd w:val="clear" w:fill="eeee80"/>
        </w:rPr>
        <w:t xml:space="preserve">وتشير عبيد إلى أن النهايات المفتوحة تخلق مساحة للتفكير العميق وتساؤلات فلسفية ونفسية معقدة،</w:t>
      </w:r>
    </w:p>
    <w:p>
      <w:pPr/>
      <w:r>
        <w:rPr/>
        <w:t xml:space="preserve"> مما يجعلها أداة قوية للتفكير والتحليل.من جانبه،</w:t>
      </w:r>
    </w:p>
    <w:p>
      <w:pPr/>
      <w:r>
        <w:rPr>
          <w:shd w:val="clear" w:fill="eeee80"/>
        </w:rPr>
        <w:t xml:space="preserve"> يشير أستاذ علم النفس أيمن عامر من جامعة القاهرة،</w:t>
      </w:r>
    </w:p>
    <w:p>
      <w:pPr/>
      <w:r>
        <w:rPr>
          <w:shd w:val="clear" w:fill="eeee80"/>
        </w:rPr>
        <w:t xml:space="preserve"> إلى أن النهايات المفتوحة تعكس تساؤلات فلسفية عميقة تتعلق بطبيعة الوجود والواقع.</w:t>
      </w:r>
    </w:p>
    <w:p>
      <w:pPr/>
      <w:r>
        <w:rPr>
          <w:shd w:val="clear" w:fill="eeee80"/>
        </w:rPr>
        <w:t xml:space="preserve"> يعتبر عامر أن هذه النهايات تقدم أداة فعالة للتفكير الفلسفي،</w:t>
      </w:r>
    </w:p>
    <w:p>
      <w:pPr/>
      <w:r>
        <w:rPr>
          <w:shd w:val="clear" w:fill="eeee80"/>
        </w:rPr>
        <w:t xml:space="preserve"> وتجسد الصراعات النفسية بشكل دقيق،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2026-10-19T00:02:22+00:00</dcterms:created>
  <dcterms:modified xsi:type="dcterms:W3CDTF">2026-10-19T00:02:22+00:00</dcterms:modified>
</cp:coreProperties>
</file>

<file path=docProps/custom.xml><?xml version="1.0" encoding="utf-8"?>
<Properties xmlns="http://schemas.openxmlformats.org/officeDocument/2006/custom-properties" xmlns:vt="http://schemas.openxmlformats.org/officeDocument/2006/docPropsVTypes"/>
</file>