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للباحثين المحدثين من عرب ومستشرقين كتب مختلفة في تاريخ الأدب العربي أدت كثيراً من الفائدة والنفع منذ ظهورها ، غير أن من الحق أنه ليس بين هذه الكتب ما يبسط الحديث في أدبنا وأدبائنا على مر التاريخ من الجاهلية إلى العصر الحديث بسطاً مفصلا دقيقاً . وأغزر هذه الكتب وأحفلها مادة كتاب «تاريخ الأدب العربي ، وهو دائرة معارف جامعة ، لا تقتصر على الحديث عن شعرائنا وكتابنا ،</w:t>
      </w:r>
    </w:p>
    <w:p>
      <w:pPr/>
      <w:r>
        <w:rPr>
          <w:shd w:val="clear" w:fill="eeee80"/>
        </w:rPr>
        <w:t xml:space="preserve"> بل تفيض في الكلام عن فلاسفتنا وعلمائنا من كل صنف وعلى كل لون ،</w:t>
      </w:r>
    </w:p>
    <w:p>
      <w:pPr/>
      <w:r>
        <w:rPr/>
        <w:t xml:space="preserve"> مع استقصاء آثارهم المطبوعة والمخطوطة في مشارق الأرض ومغاربها والإشارة إلى ما كتب عنهم قديماً وحديثاً.</w:t>
      </w:r>
    </w:p>
    <w:p>
      <w:pPr/>
      <w:r>
        <w:rPr>
          <w:shd w:val="clear" w:fill="eeee80"/>
        </w:rPr>
        <w:t xml:space="preserve"> وهذه العناية من وصف التراث العربي جميعه جعلت بروكلمان لا يعنى عناية مفصلة ببحث العصور والظواهر الأدبية ولا ببحث شخصيات الأدباء بحثاً تاريخياً نقدياً تحليليا،</w:t>
      </w:r>
    </w:p>
    <w:p>
      <w:pPr/>
      <w:r>
        <w:rPr>
          <w:shd w:val="clear" w:fill="eeee80"/>
        </w:rPr>
        <w:t xml:space="preserve"> إذ شغلته عن ذلك مواد</w:t>
      </w:r>
    </w:p>
    <w:p>
      <w:pPr/>
      <w:r>
        <w:rPr>
          <w:shd w:val="clear" w:fill="eeee80"/>
        </w:rPr>
        <w:t xml:space="preserve">كتابه المتنوعة الكثيرة</w:t>
      </w:r>
    </w:p>
    <w:p>
      <w:pPr/>
      <w:r>
        <w:rPr/>
        <w:t xml:space="preserve">وإذن فأنا لا أبالغ إذا قلت إن تاريخ أدبنا العربي يفتقر إلى طائفة من الأجزاء المبسوطة تبحث فيها عصوره من الجاهلية إلى عصرنا الحاضر كما تبحث شخصياته الأدبية بحثاً مسهباً ، بحيث ينكشف كل عصر انكشافاً تاماً ،</w:t>
      </w:r>
    </w:p>
    <w:p>
      <w:pPr/>
      <w:r>
        <w:rPr>
          <w:shd w:val="clear" w:fill="eeee80"/>
        </w:rPr>
        <w:t xml:space="preserve"> بجميع حدوده وبيئاته وآثاره وما عمل فيها من مؤثرات ثقافية وغير ثقافية ،</w:t>
      </w:r>
    </w:p>
    <w:p>
      <w:pPr/>
      <w:r>
        <w:rPr/>
        <w:t xml:space="preserve"> وبحيث تنكشف شخصيات الأدباء انكشافاً كاملا ،</w:t>
      </w:r>
    </w:p>
    <w:p>
      <w:pPr/>
      <w:r>
        <w:rPr>
          <w:shd w:val="clear" w:fill="eeee80"/>
        </w:rPr>
        <w:t xml:space="preserve">والفنية</w:t>
      </w:r>
    </w:p>
    <w:p>
      <w:pPr/>
      <w:r>
        <w:rPr/>
        <w:t xml:space="preserve">وقد حاولت أن أنهض بهذا العيبء، وأنا أعلم ثقل المئونة فيه ، فإن كثيراً من الآثار الأدبية القيمة لا يزال مخطوطاً لما ينشر ، وكثيراً مما نشر في حاجة إلى أن يعاد نشره نشراً علمياً . وهناك بيئات أدبية يغمرها غير قليل من الظلام، إما لقلة ما بين أيدينا من تراثها الأدبى ، وإما لأن الباحثين لم يكشفوا دروبها ومناجمها كشفاً كافياً . يضاف إلى ذلك أن تحليل آثار الأدباء وتقويمها ليس عملا سهلا ، ولأنها تتألف من معان وأساليب جميلة ، وهي لا تخضع خضوعاً مطلقاً لقواعد العلم وقوانينه، حقاً تخضع للطريقة العلمية ، ولكن باستمرار تظل فيها جوانب خاضعة للذوق ونفاذ البصيرة والإحساس المرهف . وذلك كله مما يضاعف الجهد على من يريد تأريخ أدبنا العربي تأريخاً مفصلا دقيقاً على اختلاف عصوره وتفاوت بيئاته ، إذ يرى أمنيته في إتقان عمله بعيدة عسيرة، فيجد ويلح ، ويمضى فى الجيد والإلحاح،</w:t>
      </w:r>
    </w:p>
    <w:p>
      <w:pPr/>
      <w:r>
        <w:rPr>
          <w:shd w:val="clear" w:fill="eeee80"/>
        </w:rPr>
        <w:t xml:space="preserve"> مؤمناً بأنه لا يقول الكلمة الأخيرة فيما يبحثه ،</w:t>
      </w:r>
    </w:p>
    <w:p>
      <w:pPr/>
      <w:r>
        <w:rPr/>
        <w:t xml:space="preserve"> إذ البحث الأدبي لا يعرف الكلمةالأخيرة في مسألة من مسائله</w:t>
      </w:r>
    </w:p>
    <w:p>
      <w:pPr/>
      <w:r>
        <w:rPr>
          <w:shd w:val="clear" w:fill="eeee80"/>
        </w:rPr>
        <w:t xml:space="preserve">ومعنى ذلك أن هذا الجزء من تاريخ أدبنا العربي الخاص بالعصر الجاهلي والذي ستتلوه أجزاء أخرى تتناول بقية عصور هذا التاريخ – لا أزعم أنه يحمل إلى القراء الصورة الأخيرة لهذا العصر ،</w:t>
      </w:r>
    </w:p>
    <w:p>
      <w:pPr/>
      <w:r>
        <w:rPr/>
        <w:t xml:space="preserve"> كما لا أزعم أن الأجزاء التالية ستحمل الصورة الأخيرة للعصور المتعاقبة . وإنما أزعم أن هذه الصورة هي التي استطعت رسمها مع ما بذلت من جهد واصطنعت من نهج وتحريت من دقة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2026-09-16T15:43:16+00:00</dcterms:created>
  <dcterms:modified xsi:type="dcterms:W3CDTF">2026-09-16T15:43:16+00:00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