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تتعدد خصابص االختبار الجٌد وفٌما ٌلً نوضح أهم هذه الخصابص :)1( الموضوعٌة Objectivity : </w:t>
      </w:r>
    </w:p>
    <w:p>
      <w:pPr/>
      <w:r>
        <w:rPr/>
        <w:t xml:space="preserve">بشخصٌة الفاحص أو ذاتٌته فإذا تم تطبٌق االختبار على نفس الفرد أكثر من ٌقصد بالموضوعٌة أال تتؤثر الدرجة التى ٌحصل علٌها الفرد فى االختبار مرة من قبل فاحصٌن مختلفٌن فإنه ٌحصل على نفس الدرجة ، ولكى تتحقق شروط الموضوعٌة ٌجب أن تكون بنود االختبار واضحة ؼٌر قابلة للتؤوٌل ألكثرمن معنى ،</w:t>
      </w:r>
    </w:p>
    <w:p>
      <w:pPr/>
      <w:r>
        <w:rPr>
          <w:shd w:val="clear" w:fill="eeee80"/>
        </w:rPr>
        <w:t xml:space="preserve">)2( التمٌٌز Distinction : من صفات االختبار الجٌد أن تظهر نتابجه الفروق بٌن االفراد بشكل واضح أي تمٌز بٌنهم .</w:t>
      </w:r>
    </w:p>
    <w:p>
      <w:pPr/>
      <w:r>
        <w:rPr>
          <w:shd w:val="clear" w:fill="eeee80"/>
        </w:rPr>
        <w:t xml:space="preserve">اختبارا جٌدا كما أن االختبار الصعب الذي ال ٌظهر هذه الفروق ال ٌعتبر أٌضا اختبارا جٌدا .</w:t>
      </w:r>
    </w:p>
    <w:p>
      <w:pPr/>
      <w:r>
        <w:rPr>
          <w:shd w:val="clear" w:fill="eeee80"/>
        </w:rPr>
        <w:t xml:space="preserve">ولذلك ٌجب أن ٌكون هناك مدى واسع من السهولة والصعوبة فً فقرات االختبار بحٌث ٌحصل المفحوصٌن على درجات متفاوتة .</w:t>
      </w:r>
    </w:p>
    <w:p>
      <w:pPr/>
      <w:r>
        <w:rPr>
          <w:shd w:val="clear" w:fill="eeee80"/>
        </w:rPr>
        <w:t xml:space="preserve">)3( وضوح التعلٌمات وشروط التطبٌق واستخبلص النتابج وتفسٌرها :</w:t>
      </w:r>
    </w:p>
    <w:p>
      <w:pPr/>
      <w:r>
        <w:rPr>
          <w:shd w:val="clear" w:fill="eeee80"/>
        </w:rPr>
        <w:t xml:space="preserve">االختبار الجٌد ٌتمٌز بسهولة تطبٌقه ووضوح التعلٌمات وشروط تطبٌقه بحٌث ٌمكن ألي فاحص تطبٌقه بسهولة كما ٌمكن تؽٌٌر الفاحص بدون أن تصحٌح اإلختبار وفقا لنموذج إجابة محدد مع مبلحظة أن هذه الدرجة التً ٌإثر ذلك على نتابجه تطبٌق االختبار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2026-10-02T02:30:49+00:00</dcterms:created>
  <dcterms:modified xsi:type="dcterms:W3CDTF">2026-10-02T02:30:49+00:00</dcterms:modified>
</cp:coreProperties>
</file>

<file path=docProps/custom.xml><?xml version="1.0" encoding="utf-8"?>
<Properties xmlns="http://schemas.openxmlformats.org/officeDocument/2006/custom-properties" xmlns:vt="http://schemas.openxmlformats.org/officeDocument/2006/docPropsVTypes"/>
</file>