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دأب بعض المفكرين على اتهام حضارتنا بالانغلاق ورميها بكل الأوصاف السلبية إما جهلا بتاريخها أو بسبب الحقد والكراهية ،</w:t>
      </w:r>
    </w:p>
    <w:p>
      <w:pPr/>
      <w:r>
        <w:rPr>
          <w:shd w:val="clear" w:fill="eeee80"/>
        </w:rPr>
        <w:t xml:space="preserve"> وزعموا أن تأخرنا عن ركب الأمم المتقدمة و عجزنا عن التطور يعزى إلى انغلاقنا على أنفسنا.</w:t>
      </w:r>
    </w:p>
    <w:p>
      <w:pPr/>
      <w:r>
        <w:rPr>
          <w:shd w:val="clear" w:fill="eeee80"/>
        </w:rPr>
        <w:t xml:space="preserve"> ومهما كان زعمهم فأنا أعارض رأيهم معارضة تامة ،</w:t>
      </w:r>
    </w:p>
    <w:p>
      <w:pPr/>
      <w:r>
        <w:rPr>
          <w:shd w:val="clear" w:fill="eeee80"/>
        </w:rPr>
        <w:t xml:space="preserve"> لذلك أجده يستحق الرد ،</w:t>
      </w:r>
    </w:p>
    <w:p>
      <w:pPr/>
      <w:r>
        <w:rPr>
          <w:shd w:val="clear" w:fill="eeee80"/>
        </w:rPr>
        <w:t xml:space="preserve"> لكن قبل ذلك لا بأس من التعريف بالحضارة.</w:t>
      </w:r>
    </w:p>
    <w:p>
      <w:pPr/>
      <w:r>
        <w:rPr>
          <w:shd w:val="clear" w:fill="eeee80"/>
        </w:rPr>
        <w:t xml:space="preserve">فهذا المفهوم يعني ما وصل إليه العقل البشري من إنجازات تشمل كل الميادين.</w:t>
      </w:r>
    </w:p>
    <w:p>
      <w:pPr/>
      <w:r>
        <w:rPr>
          <w:shd w:val="clear" w:fill="eeee80"/>
        </w:rPr>
        <w:t xml:space="preserve">فإن كان هذا الأمر يصدق على الحضارة الإسلامية فلماذا لا يقرأ أصحاب هذا الرأي المضاد كتب التاريخ ،</w:t>
      </w:r>
    </w:p>
    <w:p>
      <w:pPr/>
      <w:r>
        <w:rPr>
          <w:shd w:val="clear" w:fill="eeee80"/>
        </w:rPr>
        <w:t xml:space="preserve"> لأننا نحن – المسلمين – لم ننطلق من العدم ،</w:t>
      </w:r>
    </w:p>
    <w:p>
      <w:pPr/>
      <w:r>
        <w:rPr>
          <w:shd w:val="clear" w:fill="eeee80"/>
        </w:rPr>
        <w:t xml:space="preserve"> وإنما تفاعلنا مع الحضارات السابقة علينا ،</w:t>
      </w:r>
    </w:p>
    <w:p>
      <w:pPr/>
      <w:r>
        <w:rPr>
          <w:shd w:val="clear" w:fill="eeee80"/>
        </w:rPr>
        <w:t xml:space="preserve">وقد فتح ما قام به الخليفة المأمون – حيث شجع أسلوب الترجمة في بيت الحكمة – الباب على مصراعيه فتعلمنا من الفرس فنون الإدارة والسياسة من اليونان ومن اليونان فنون الفكر والفلسفة ،</w:t>
      </w:r>
    </w:p>
    <w:p>
      <w:pPr/>
      <w:r>
        <w:rPr>
          <w:shd w:val="clear" w:fill="eeee80"/>
        </w:rPr>
        <w:t xml:space="preserve"> فتم مزج كل ذلك في قنينة بسائل من العقيدة الإسلامية ،</w:t>
      </w:r>
    </w:p>
    <w:p>
      <w:pPr/>
      <w:r>
        <w:rPr>
          <w:shd w:val="clear" w:fill="eeee80"/>
        </w:rPr>
        <w:t xml:space="preserve"> بل أضفنا إليها أشياء جديدة أهمها : الصدق في القول و الرجاء في الله.</w:t>
      </w:r>
    </w:p>
    <w:p>
      <w:pPr/>
      <w:r>
        <w:rPr>
          <w:shd w:val="clear" w:fill="eeee80"/>
        </w:rPr>
        <w:t xml:space="preserve">فاستطعنا بفضل ذلك قيادة العالم ،</w:t>
      </w:r>
    </w:p>
    <w:p>
      <w:pPr/>
      <w:r>
        <w:rPr>
          <w:shd w:val="clear" w:fill="eeee80"/>
        </w:rPr>
        <w:t xml:space="preserve"> ثم أنشأنا المدارس والمعاهد وبنينا المدن الحضارية المزدهرة ،</w:t>
      </w:r>
    </w:p>
    <w:p>
      <w:pPr/>
      <w:r>
        <w:rPr>
          <w:shd w:val="clear" w:fill="eeee80"/>
        </w:rPr>
        <w:t xml:space="preserve"> فما تزال كتب التاريخ تحفظ لنا أدلة عنها ،</w:t>
      </w:r>
    </w:p>
    <w:p>
      <w:pPr/>
      <w:r>
        <w:rPr>
          <w:shd w:val="clear" w:fill="eeee80"/>
        </w:rPr>
        <w:t xml:space="preserve"> فاسألوا أهل الأندلس وناقشوا أهل الفرس كيف كانت حضارتنا منفتحة تقبل بين أحضاننا كل الأقوام.</w:t>
      </w:r>
    </w:p>
    <w:p>
      <w:pPr/>
      <w:r>
        <w:rPr>
          <w:shd w:val="clear" w:fill="eeee80"/>
        </w:rPr>
        <w:t xml:space="preserve"> أتذكرون يوم كانت أوربا تعيش عصر الظلمات ،</w:t>
      </w:r>
    </w:p>
    <w:p>
      <w:pPr/>
      <w:r>
        <w:rPr>
          <w:shd w:val="clear" w:fill="eeee80"/>
        </w:rPr>
        <w:t xml:space="preserve"> فأخذ الأوربيون من الخوارزمي علم الرياضيات ،</w:t>
      </w:r>
    </w:p>
    <w:p>
      <w:pPr/>
      <w:r>
        <w:rPr>
          <w:shd w:val="clear" w:fill="eeee80"/>
        </w:rPr>
        <w:t xml:space="preserve"> ومن ابن خلدون علم الاجتماع فاستطاعوا أن يأخذوا الدروس خير مأخذ.</w:t>
      </w:r>
    </w:p>
    <w:p>
      <w:pPr/>
      <w:r>
        <w:rPr>
          <w:shd w:val="clear" w:fill="eeee80"/>
        </w:rPr>
        <w:t xml:space="preserve">لكنهم تنكروا لذلك بدافع الحقد والهوس فأشعلوا حربا فكرية أولا ،</w:t>
      </w:r>
    </w:p>
    <w:p>
      <w:pPr/>
      <w:r>
        <w:rPr>
          <w:shd w:val="clear" w:fill="eeee80"/>
        </w:rPr>
        <w:t xml:space="preserve"> ثم تطورت إلى حرب حقيقية عملوا على اثرها على هدم اركان هذه الحضارة ،</w:t>
      </w:r>
    </w:p>
    <w:p>
      <w:pPr/>
      <w:r>
        <w:rPr>
          <w:shd w:val="clear" w:fill="eeee80"/>
        </w:rPr>
        <w:t xml:space="preserve"> والحقد على أبنائها.</w:t>
      </w:r>
    </w:p>
    <w:p>
      <w:pPr/>
      <w:r>
        <w:rPr>
          <w:shd w:val="clear" w:fill="eeee80"/>
        </w:rPr>
        <w:t xml:space="preserve">لذا فالحضارة كالإنسان في مسيرته ،</w:t>
      </w:r>
    </w:p>
    <w:p>
      <w:pPr/>
      <w:r>
        <w:rPr>
          <w:shd w:val="clear" w:fill="eeee80"/>
        </w:rPr>
        <w:t xml:space="preserve"> وتكبر كما يكبر فتعطي وتسود مثل سيادته ،</w:t>
      </w:r>
    </w:p>
    <w:p>
      <w:pPr/>
      <w:r>
        <w:rPr>
          <w:shd w:val="clear" w:fill="eeee80"/>
        </w:rPr>
        <w:t xml:space="preserve"> غير أن أثرها تبقى خالدة تشهد على العز الذي كان.</w:t>
      </w:r>
    </w:p>
    <w:p>
      <w:pPr/>
      <w:r>
        <w:rPr>
          <w:shd w:val="clear" w:fill="eeee80"/>
        </w:rPr>
        <w:t xml:space="preserve"> هكذا أصرح بأن رأي هؤلاء المفكرين خاطئ ،</w:t>
      </w:r>
    </w:p>
    <w:p>
      <w:pPr/>
      <w:r>
        <w:rPr>
          <w:shd w:val="clear" w:fill="eeee80"/>
        </w:rPr>
        <w:t xml:space="preserve"> لأنه ينبني على الحقد والكراهية والادعاء الكاذب الذي يفتقد إلى أي دليل منطقي أو حجة دامغة ،</w:t>
      </w:r>
    </w:p>
    <w:p>
      <w:pPr/>
      <w:r>
        <w:rPr>
          <w:shd w:val="clear" w:fill="eeee80"/>
        </w:rPr>
        <w:t xml:space="preserve"> وهو بذلك مجانب للصواب.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2026-09-30T21:47:29+00:00</dcterms:created>
  <dcterms:modified xsi:type="dcterms:W3CDTF">2026-09-30T21:47:29+00:00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