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**ملخص النص:**  </w:t>
      </w:r>
    </w:p>
    <w:p>
      <w:pPr/>
      <w:r>
        <w:rPr>
          <w:shd w:val="clear" w:fill="eeee80"/>
        </w:rPr>
        <w:t xml:space="preserve">يتناول النص أنواعًا من **الأحاديث المنقطعة** في الإسناد،</w:t>
      </w:r>
    </w:p>
    <w:p>
      <w:pPr/>
      <w:r>
        <w:rPr>
          <w:shd w:val="clear" w:fill="eeee80"/>
        </w:rPr>
        <w:t xml:space="preserve"> وأهم هذه الأنواع:  </w:t>
      </w:r>
    </w:p>
    <w:p>
      <w:pPr/>
      <w:r>
        <w:rPr>
          <w:shd w:val="clear" w:fill="eeee80"/>
        </w:rPr>
        <w:t xml:space="preserve">### 1.</w:t>
      </w:r>
    </w:p>
    <w:p>
      <w:pPr/>
      <w:r>
        <w:rPr>
          <w:shd w:val="clear" w:fill="eeee80"/>
        </w:rPr>
        <w:t xml:space="preserve"> **الحديث المنقطع (المنقطع)**  </w:t>
      </w:r>
    </w:p>
    <w:p>
      <w:pPr/>
      <w:r>
        <w:rPr>
          <w:shd w:val="clear" w:fill="eeee80"/>
        </w:rPr>
        <w:t xml:space="preserve">- **تعريفه:** حديث سَقَطَ من إسناده **راوٍ واحد** في أي موضع (ليس شرطًا قبل الصحابي).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- لا يشترط أن يكون السقط قبل التابعي (بخلاف المرسل).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- قد يكون الراوي المجهول مُبْهَمًا (مثل: "عن رجل من بني فلان").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**مثال:** رواية مالك عن ابن عمر مباشرة دون ذكر الواسطة.</w:t>
      </w:r>
    </w:p>
    <w:p>
      <w:pPr/>
      <w:r>
        <w:rPr>
          <w:shd w:val="clear" w:fill="eeee80"/>
        </w:rPr>
        <w:t xml:space="preserve"> **الحديث المعضل (المعضل)**  </w:t>
      </w:r>
    </w:p>
    <w:p>
      <w:pPr/>
      <w:r>
        <w:rPr>
          <w:shd w:val="clear" w:fill="eeee80"/>
        </w:rPr>
        <w:t xml:space="preserve">- **تعريفه:** حديث سَقَطَ من إسناده **راويان أو أكثر** على التوالي.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- أشد ضعفًا من المنقطع لسقوط عدد أكبر من الرواة.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- قد يكون السقط في الصحابي والنبي معًا،</w:t>
      </w:r>
    </w:p>
    <w:p>
      <w:pPr/>
      <w:r>
        <w:rPr>
          <w:shd w:val="clear" w:fill="eeee80"/>
        </w:rPr>
        <w:t xml:space="preserve">" دون ذكر الصحابي أو النبي).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2026-08-26T22:19:54+00:00</dcterms:created>
  <dcterms:modified xsi:type="dcterms:W3CDTF">2026-08-26T22:19:54+00:00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