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الحدث هو الواقعة أو سلسلة الوقائع التي تبنى عليها القصة القصيرة وهذه الوقائع</w:t>
      </w:r>
    </w:p>
    <w:p>
      <w:pPr/>
      <w:r>
        <w:rPr>
          <w:shd w:val="clear" w:fill="eeee80"/>
        </w:rPr>
        <w:t xml:space="preserve">هي صلب الموضوع الذي تدور حوله الحكاية أو ما يسمى بالمتن القصصي .</w:t>
      </w:r>
    </w:p>
    <w:p>
      <w:pPr/>
      <w:r>
        <w:rPr>
          <w:shd w:val="clear" w:fill="eeee80"/>
        </w:rPr>
        <w:t xml:space="preserve"> وبعد الحدث من أبرز العناصر المكونة للعمل القصصي،</w:t>
      </w:r>
    </w:p>
    <w:p>
      <w:pPr/>
      <w:r>
        <w:rPr>
          <w:shd w:val="clear" w:fill="eeee80"/>
        </w:rPr>
        <w:t xml:space="preserve"> لذلك فإن كاتب قصص الأطفال عليه أن يراعي الجوانب الفنية والتربوية المشكلة للحدث،</w:t>
      </w:r>
    </w:p>
    <w:p>
      <w:pPr/>
      <w:r>
        <w:rPr>
          <w:shd w:val="clear" w:fill="eeee80"/>
        </w:rPr>
        <w:t xml:space="preserve"> إذ يكون تقديمه للحدث بسيطا واضحًا خاليا من التعقيدات التي تعيق الذائقة الفنية والقيمية عند الطفل،</w:t>
      </w:r>
    </w:p>
    <w:p>
      <w:pPr/>
      <w:r>
        <w:rPr>
          <w:shd w:val="clear" w:fill="eeee80"/>
        </w:rPr>
        <w:t xml:space="preserve"> أو تعمل على تشتيت ذهنه،</w:t>
      </w:r>
    </w:p>
    <w:p>
      <w:pPr/>
      <w:r>
        <w:rPr>
          <w:shd w:val="clear" w:fill="eeee80"/>
        </w:rPr>
        <w:t xml:space="preserve"> فتقف حاجزا أمام تنمية القدرات العقلية والنفسية</w:t>
      </w:r>
    </w:p>
    <w:p>
      <w:pPr/>
      <w:r>
        <w:rPr>
          <w:shd w:val="clear" w:fill="eeee80"/>
        </w:rPr>
        <w:t xml:space="preserve">والفنية والعاطفية والأدبية.</w:t>
      </w:r>
    </w:p>
    <w:p>
      <w:pPr/>
      <w:r>
        <w:rPr>
          <w:shd w:val="clear" w:fill="eeee80"/>
        </w:rPr>
        <w:t xml:space="preserve"> (1986).</w:t>
      </w:r>
    </w:p>
    <w:p>
      <w:pPr/>
      <w:r>
        <w:rPr>
          <w:shd w:val="clear" w:fill="eeee80"/>
        </w:rPr>
        <w:t xml:space="preserve"> من هنا،</w:t>
      </w:r>
    </w:p>
    <w:p>
      <w:pPr/>
      <w:r>
        <w:rPr>
          <w:shd w:val="clear" w:fill="eeee80"/>
        </w:rPr>
        <w:t xml:space="preserve"> وتلهم الحياة الشعورية الداخلية للطفل الحديدي،</w:t>
      </w:r>
    </w:p>
    <w:p>
      <w:pPr/>
      <w:r>
        <w:rPr>
          <w:shd w:val="clear" w:fill="eeee80"/>
        </w:rPr>
        <w:t xml:space="preserve"> (2010)،</w:t>
      </w:r>
    </w:p>
    <w:p>
      <w:pPr/>
      <w:r>
        <w:rPr>
          <w:shd w:val="clear" w:fill="eeee80"/>
        </w:rPr>
        <w:t xml:space="preserve"> بالاضافة إلى الابتعاد عن التعقيد وتشابك الحوادث التي يمكن أن يتيه في خضمها الطفل،</w:t>
      </w:r>
    </w:p>
    <w:p>
      <w:pPr/>
      <w:r>
        <w:rPr>
          <w:shd w:val="clear" w:fill="eeee80"/>
        </w:rPr>
        <w:t xml:space="preserve"> وكاتب الأطفال يجب أن ييسر لقرائه سبيل متابعة القراءة واستيعاب الأحداث والأفكار المختلفة التي يسوقها في قصته،</w:t>
      </w:r>
    </w:p>
    <w:p>
      <w:pPr/>
      <w:r>
        <w:rPr>
          <w:shd w:val="clear" w:fill="eeee80"/>
        </w:rPr>
        <w:t xml:space="preserve"> والاستيعاب يحتاج بالضرورة إلى فهم وتذكر وربط ،</w:t>
      </w:r>
    </w:p>
    <w:p>
      <w:pPr/>
      <w:r>
        <w:rPr>
          <w:shd w:val="clear" w:fill="eeee80"/>
        </w:rPr>
        <w:t xml:space="preserve"> وكل هذا يجب أن يتم في حدود قدرات الأطفال</w:t>
      </w:r>
    </w:p>
    <w:p>
      <w:pPr/>
      <w:r>
        <w:rPr>
          <w:shd w:val="clear" w:fill="eeee80"/>
        </w:rPr>
        <w:t xml:space="preserve">في مرحلة النمو التي وضعت لها القصة (نجيب : (1995).</w:t>
      </w:r>
    </w:p>
    <w:p>
      <w:pPr/>
      <w:r>
        <w:rPr/>
        <w:t xml:space="preserve">ولا يشترط أن تكون الأحداث الجذابة مرتبطة بالإغراب والخروج الصارخ على الواقعي أو المألوف أو المشهور،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2026-11-05T05:54:08+00:00</dcterms:created>
  <dcterms:modified xsi:type="dcterms:W3CDTF">2026-11-05T05:54:08+00:00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