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Structural Health Monitoring of Staircase using Vibration Measurements and AnalysisAmit R Bhende1, Jayant Giri2,3,6, Neeraj Sunheriya2, xxxxxxxxxxx4,5 Rajkumar Chadge21Department of Mechanical Engg., St Vincent Pallotti College of Engineering & Technology, Nagpur, India; abhende@stvincentngp.edu2 Department of Mechanical Engineering, Yeshwantrao Chavan College of Engineering, Nagpur, India; jayantpgiri@gmail.com; neeraj.sunheriya@gmail.com; rbchadge@rediffmail.com3 Department of VLSI Microelectronics, Saveetha School of Engineering, Saveetha Institute of Medical and Technical Sciences (SIMATS), Saveetha University, Chennai 602105, TN, India4 xxxxxxxxxxxxxxxxxxxxxxxxxxxxxxxxxx.</w:t></w:r></w:p><w:p><w:pPr/><w:r><w:rPr/><w:t xml:space="preserve"> 5 University of Business and Technology, Jeddah, 21448, Saudi Arabia.   </w:t></w:r></w:p><w:p><w:pPr/><w:r><w:rPr><w:shd w:val="clear" w:fill="eeee80"/></w:rPr><w:t xml:space="preserve">6 Division of Research and Development, Lovely Professional University, Phagwara, India*Corresponding Author: jayantpgiri@gmail.comABSTRACT: Though any civil structure is constructed by following the  design guidelines, but over the period of its use, it shows different behaviour.</w:t></w:r></w:p><w:p><w:pPr/><w:r><w:rPr/><w:t xml:space="preserve"> </w:t></w:r></w:p><w:p><w:pPr/><w:r><w:rPr><w:shd w:val="clear" w:fill="eeee80"/></w:rPr><w:t xml:space="preserve">So it becomes empirical to conduct the structural health monitoring of some critical assets such as dams, bridges, high rise buildings, shopping malls, educational institutions etc.</w:t></w:r></w:p><w:p><w:pPr/><w:r><w:rPr/><w:t xml:space="preserve"> In buildings, the most vulnerable components is staircase. </w:t></w:r></w:p><w:p><w:pPr/><w:r><w:rPr><w:shd w:val="clear" w:fill="eeee80"/></w:rPr><w:t xml:space="preserve">Vibration based periodic structural health monitoring (SHM) of staircase leads to access the condition of staircase by analysing its response to various excitation conditions.</w:t></w:r></w:p><w:p><w:pPr/><w:r><w:rPr/><w:t xml:space="preserve"> The vibration signal is analysed in time domain and frequency domain plots to access the condition of staircase under study. Natural frequency, RMS accelerations and damping ratios are used as health indicators to access the condition. </w:t></w:r></w:p><w:p><w:pPr/><w:r><w:rPr><w:shd w:val="clear" w:fill="eeee80"/></w:rPr><w:t xml:space="preserve">The methodology adopted in the study is to compare vibration response and health indicators of healthy staircase with that of staircase under study because  many researchers found the health indicator values to be higher than the one in guidance documents.</w:t></w:r></w:p><w:p><w:pPr/><w:r><w:rPr><w:shd w:val="clear" w:fill="eeee80"/></w:rPr><w:t xml:space="preserve">1	INTRODUCTION1.1	Vibration of stairsFabricated staircases are more prone to high vibration due to very low mass to dynamic weight ratio.</w:t></w:r></w:p><w:p><w:pPr/><w:r><w:rPr/><w:t xml:space="preserve"> </w:t></w:r></w:p><w:p><w:pPr/><w:r><w:rPr><w:shd w:val="clear" w:fill="eeee80"/></w:rPr><w:t xml:space="preserve">The other problem associated with the fabricated staircase is that of low damping ratio which results in high vibration amplitude (Smith (2009)).</w:t></w:r></w:p><w:p><w:pPr/><w:r><w:rPr/><w:t xml:space="preserve"> </w:t></w:r></w:p><w:p><w:pPr/><w:r><w:rPr><w:shd w:val="clear" w:fill="eeee80"/></w:rPr><w:t xml:space="preserve">Low natural frequency (less than 10 Hz) of any staircase may have possibility to show resonance effect which results in extremely high level of structural vibration (Kerrand Bishop (2001)).</w:t></w:r></w:p><w:p><w:pPr/><w:r><w:rPr/><w:t xml:space="preserve">Vibration is phenomenon whose response can be measured in terms of displacement and/or velocity and/or acceleration. But acceleration is generally used to measure the response of high frequency dynamic forces. To strike out the possibility of high level of vibrations due to any non periodic shocks, root-mean- square acceleration arms is used instead of absolute acceleration value.  </w:t></w:r></w:p><w:p><w:pPr/><w:r><w:rPr><w:shd w:val="clear" w:fill="eeee80"/></w:rPr><w:t xml:space="preserve">As per the structural vibration measurement procedure laid down by International standards ISO 10137:2007 and BS 6472-1:2008, arms to baseline RMS ratio is value is used to check the severity of structural vibrations at a given frequency.</w:t></w:r></w:p><w:p><w:pPr/><w:r><w:rPr/><w:t xml:space="preserve">  </w:t></w:r></w:p><w:p><w:pPr/><w:r><w:rPr><w:shd w:val="clear" w:fill="eeee80"/></w:rPr><w:t xml:space="preserve">The ratio is further multiplied by 24 or 32 for heavy use or light use staircase respectively to check the levels of vibrations (Bishop et al. (1995)).</w:t></w:r></w:p><w:p><w:pPr/><w:r><w:rPr/><w:t xml:space="preserve"> </w:t></w:r></w:p><w:p><w:pPr/><w:r><w:rPr><w:shd w:val="clear" w:fill="eeee80"/></w:rPr><w:t xml:space="preserve">Staircases is subjected to much higher loads as compare to the floors because of a fast stair decent with a footfall rate of between 3 to 4.5 footfalls per second (Bishop et al. (1995)).</w:t></w:r></w:p><w:p><w:pPr/><w:r><w:rPr/><w:t xml:space="preserve"> </w:t></w:r></w:p><w:p><w:pPr/><w:r><w:rPr><w:shd w:val="clear" w:fill="eeee80"/></w:rPr><w:t xml:space="preserve">The study shows that only first two harmonics of walking frequency to be considered while analyzing staircase vibrations (Kerr and Bishop (2001)).</w:t></w:r></w:p><w:p><w:pPr/><w:r><w:rPr/><w:t xml:space="preserve"> the study also proposed the corresponding Fourier coefficients.</w:t></w:r></w:p><w:p><w:pPr/><w:r><w:rPr><w:shd w:val="clear" w:fill="eeee80"/></w:rPr><w:t xml:space="preserve">Staircase design guidelines subjected to footfall vibrations are given in SCI P354 (Smith et al. (2009)) and Concrete Centre document (Willford and Young (2006)).</w:t></w:r></w:p><w:p><w:pPr/><w:r><w:rPr/><w:t xml:space="preserve"> The two popular methods of staircase vibration analysis are heel drop and walking tests (Willford and Young (2006)).</w:t></w:r></w:p><w:p><w:pPr/><w:r><w:rPr><w:shd w:val="clear" w:fill="eeee80"/></w:rPr><w:t xml:space="preserve">1.2	Dynamic testing of staircasesMany researchers have used heel drop test and walk-by tests to determine natural frequency of a steel as well as reinforced concrete stairs (Kimet al. (2008)).</w:t></w:r></w:p><w:p><w:pPr/><w:r><w:rPr/><w:t xml:space="preserve"> this information is useful for the designer to avoid resonance during its use. Another way of finding the natural frequencies of staircase is by using an impact hammer. </w:t></w:r></w:p><w:p><w:pPr/><w:r><w:rPr><w:shd w:val="clear" w:fill="eeee80"/></w:rPr><w:t xml:space="preserve">In this method, the staircase structure is excited by applying impact hammer and then determine the  modal properties (Davis and Avci (2015)).</w:t></w:r></w:p><w:p><w:pPr/><w:r><w:rPr/><w:t xml:space="preserve"> </w:t></w:r></w:p><w:p><w:pPr/><w:r><w:rPr><w:shd w:val="clear" w:fill="eeee80"/></w:rPr><w:t xml:space="preserve">In this work, dynamic testing is carried out on the staircases of two buildings namely Block-A and Block-B using heel drop test as described in Wilford and Young (2006).</w:t></w:r></w:p><w:p><w:pPr/><w:r><w:rPr/><w:t xml:space="preserve"> </w:t></w:r></w:p><w:p><w:pPr/><w:r><w:rPr><w:shd w:val="clear" w:fill="eeee80"/></w:rPr><w:t xml:space="preserve">A data acquisition (DAQ) system consists of a National Instrument (NI) make DAQ card 9134 fitted in  NI cDAQ-9171 small DAQ chassis.</w:t></w:r></w:p><w:p><w:pPr/><w:r><w:rPr/><w:t xml:space="preserve"> The entire assembly is USB connected to LabVIEW 15.0 software. </w:t></w:r></w:p><w:p><w:pPr/><w:r><w:rPr><w:shd w:val="clear" w:fill="eeee80"/></w:rPr><w:t xml:space="preserve">NI DAQ card is C-series sound and vibration input module, including four channels and a maximum sampling frequency of 51.2 kilo samples/s, was used to record the vibration readings.</w:t></w:r></w:p><w:p><w:pPr/><w:r><w:rPr/><w:t xml:space="preserve"> </w:t></w:r></w:p><w:p><w:pPr/><w:r><w:rPr><w:shd w:val="clear" w:fill="eeee80"/></w:rPr><w:t xml:space="preserve">For the experiment, an industrial two-pin accelerometer with a frequency response of 15 KHz and a sensitivity of 100 mV/g was utilized.</w:t></w:r></w:p><w:p><w:pPr/><w:r><w:rPr/><w:t xml:space="preserve"> Software called Lab VIEW 2015, which is based on virtual instrumentation, was used to analyse the vibration data. Fig. 1 shows the entire vibration measurement setup.         </w:t></w:r></w:p><w:p><w:pPr/><w:r><w:rPr><w:shd w:val="clear" w:fill="eeee80"/></w:rPr><w:t xml:space="preserve">(a)	                                           (b)                                                           (c)Figure1.Vibration measurement setup a) accelerometer b) DAQ system c) LabVIEW 15.0 software2	DYNAMIC TESTING2.1	Description of the staircase        Figure2.Stairecase of Block-A and Block-B under study The concrete staircase of Block-A and Block-B are flight type consisting of top flight then middle flat the bottom flight.</w:t></w:r></w:p><w:p><w:pPr/><w:r><w:rPr/><w:t xml:space="preserve"> Block-A stairs are supported by beam whereas Block-B stairs are not supported by beam underneath. Block-A have two floors that is ground plus two floors whereas Block-B have three floors. Block-A stairs are provided in East-West direction and Block-B stairs are provided in North-South directions. The nomenclature for the experimentation is used as E_2-1_S1 which indicates that the stairs are starting from East direction, from second floor to first floor at station 1. Similarly, N_3-2_S2 indicates that the stairs are starting from North direction, from third floor to second floor at station 2. Fig.1 shows Staircase of Block-A and Block-B under study. 2.2	Heel drop testsA heel drop test is conducted to excite the staircase and study its vibration response. In heel drop test, person (70kg) raising up on their toes and then dropping down to their heels. Vibration data (accelerations in m/s2) is recorded in time domain plot. The same signal is further processed using Fast Fourier Transform (FFT) to record in frequency domain plot. </w:t></w:r></w:p><w:p><w:pPr/><w:r><w:rPr><w:shd w:val="clear" w:fill="eeee80"/></w:rPr><w:t xml:space="preserve">Time domain study is useful to find the RMS acceleration of the vibrations whereas frequency domain analysis is useful for the study of modal frequencies of the structure.</w:t></w:r></w:p><w:p><w:pPr/><w:r><w:rPr/><w:t xml:space="preserve"> (a) (b)Figure3. Time domain plot for 1 sec a) Normal view b) zoom viewFor every flight section, vibrations are measured at three stations. </w:t></w:r></w:p><w:p><w:pPr/><w:r><w:rPr><w:shd w:val="clear" w:fill="eeee80"/></w:rPr><w:t xml:space="preserve">First station is mid of the top flight, second station is middle of the flight and third being the middle of bottom flight.For each test, the accelerometer was positioned at the middle of the midway between cantilever supports where the biggest vibration response was likely to occur.</w:t></w:r></w:p><w:p><w:pPr/><w:r><w:rPr/><w:t xml:space="preserve"> A vibration data for 1 second is recorded, sampling frequency of 25 KHz is set for the measurement. The entire data acquisition system is connected to LabVIEW software.  Figure4. Heel drop frequency domain plotThe time domain plot from the middle landing is in shown in Fig. 3. The same signal is processed using FFT to see it in frequency domain. The frequency domain plot is shown in fig.4. From the frequency domain, it is possible to estimate the fundamental frequency of the staircase. </w:t></w:r></w:p><w:p><w:pPr/><w:r><w:rPr><w:shd w:val="clear" w:fill="eeee80"/></w:rPr><w:t xml:space="preserve">Fig.</w:t></w:r></w:p><w:p><w:pPr/><w:r><w:rPr/><w:t xml:space="preserve"> 4 show two prominent peaks in frequency domain plot. The first peak at 14 Hz indicates the first principal mode of vibrations whereas second peak at 24 Hz indicates second mode of vibrations. </w:t></w:r></w:p><w:p><w:pPr/><w:r><w:rPr><w:shd w:val="clear" w:fill="eeee80"/></w:rPr><w:t xml:space="preserve">These two prominent peaks of 14 Hz and 24 Hz indicate that the external excitation frequencies should stay away from these frequencies to avoid resonance condition.</w:t></w:r></w:p><w:p><w:pPr/><w:r><w:rPr/><w:t xml:space="preserve"> Fig 3(b) is zoomed signal in time domain plot. The fig 3(b) shows the amplitude decay of the structure in case of free vibrations. </w:t></w:r></w:p><w:p><w:pPr/><w:r><w:rPr><w:shd w:val="clear" w:fill="eeee80"/></w:rPr><w:t xml:space="preserve">From the amplitude decay, damping ratio could be estimated approximately from the logarithmic decrement of damping.</w:t></w:r></w:p><w:p><w:pPr/><w:r><w:rPr/><w:t xml:space="preserve"> 3	Dynamic Test ResultsHeel drop test is conducted at three stations on the each flight of staircases of Block-A and Block-B building. </w:t></w:r></w:p><w:p><w:pPr/><w:r><w:rPr><w:shd w:val="clear" w:fill="eeee80"/></w:rPr><w:t xml:space="preserve">Each test measures vibrations in terms of peak acceleration, frequency of vibration and statistical parameters such as crest factor, kurtosis, RMS etc.</w:t></w:r></w:p><w:p><w:pPr/><w:r><w:rPr/><w:t xml:space="preserve"> Logarithmic decrement and damping ratio are very important health indicators to access the condition of vibrating structure. Logarithmic decrement can be determined from the amplitude decay deom the time domain plot. </w:t></w:r></w:p><w:p><w:pPr/><w:r><w:rPr><w:shd w:val="clear" w:fill="eeee80"/></w:rPr><w:t xml:space="preserve">These parameters (peak acceleration, frequency of vibration, RMS acceleration, Logarithmic decrement, damping ratio) are termed as health indicators because they indicates the present status of the structure under study.</w:t></w:r></w:p><w:p><w:pPr/><w:r><w:rPr/><w:t xml:space="preserve"> Vibrations readings of Block-A and Block-B are tabulated in table 1 and table 2 respectively. </w:t></w:r></w:p><w:p><w:pPr/><w:r><w:rPr><w:shd w:val="clear" w:fill="eeee80"/></w:rPr><w:t xml:space="preserve">Over the period of time, it has been observed that the Block-A staircase vibrates less as compared to the staircase of Block-B hence vibration readings of Block-A staircase is taken as bench marks readings or acceptable level of vibrations in staircase.</w:t></w:r></w:p><w:p><w:pPr/><w:r><w:rPr/><w:t xml:space="preserve"> Block-B vibrates very heavily when mob of students use staircase. Another reason of adopting this methodology because  many researchers found the health indicator values to be higher than the one in ISO guidance documents. Health indicators of Block-A and Block-B are compared together and tabulated in table 3. Floor wise comparison of health indicators of Block-A and Block-B are  tabulated in table 4.     E_2-1_S1		     E_2-1_S2   	                                   E_2-1_S3                      W_2-1_S1                                      W_2-1_S2                                 W_2-1_S3                   W_1-0_S1                                    W_1-0_S2                                    W_1-0_S3                 E_1-0_S1                                       E_1-0_S2                                     E_1-0_S3                 N_3-2_S1                                       N_3-2_S2                                       N_3-2_S3              S_3-2_S1                                            S_3-2_S2                                       S_3-2_S3               N_2-1_S1                                         N_2-1_S2                                         N_2-1_S3              S_2-1_S1                                      S_2-1_S2                                       S_2-1_S3                 N_1-0_S1                                            N_1-0_S2                                 N_1-0_S3                 S_1-0_S1                                        S_1-0_S2                                      S_1-0_S3Figure 5. </w:t></w:r></w:p><w:p><w:pPr/><w:r><w:rPr><w:shd w:val="clear" w:fill="eeee80"/></w:rPr><w:t xml:space="preserve">Time domain and frequency domain plots of Heel drop testTable 1:Vibration readings of Block-A buildingLocation	Peak Acceleration	RMS Acceleration	% Damping ratio	Time Period	Freq Mode1	Freq Mode2E_2-1_S1	0.24	0.0139	7.318140464	0.045	8	25E_2-1_S2	0.87	0.0406		0.025	8	E_2-1_S3	0.6	0.0279	10.2783203	0.03	8	24E_1-0_S1	0.875	0.0374	5.256215029	0.06		E_1-0_S2	0.75	0.036	10.2783203	0.025	12	E_1-0_S3	1.25	0.0544	6.505615673	0.028		W_2-1_S1	1.75	0.1082	8.206485615	0.022	16	W_2-1_S2	0.625	0.0397	10.65598001	0.03	16	W_2-1_S3	0.035	0.0035	7.94411094	0.0275		W_1-0_S1		0.1161		0.0225		W_1-0_S2	0.87	0.0335	18.31715458	0.03	21	W_1-0_S3	1	0.0446	12.92940848	0.035		Average	0.8059	0.0463	9.7689	0.0316	12.714	24.5Table 2:Vibration readings of Block-B buildingLocation	Peak Acceleration	RMS Acceleration	% Damping ratio	Time Period	Freq Mode1	Freq Mode2N_3-2_S1	1.75	0.0575	18.00329414	0.025	14	25N_3-2_S2	0.25	0.0102	14.96712616	0.0325	14	N_3-2_S3	0.48	0.0207	10.2783203	0.028	21	28N_2-1_S1	0.25	0.0167	6.886988435	0.0185	28	N_2-1_S2	0.64	0.0285	8.586384825	0.0275		N_2-1_S3	2.5	0.09151	6.886988435	0.024		N_1-0_S1	0.5	0.0318	8.586384825	0.04	22	N_1-0_S2	0.9	0.0417	12.92940848	0.05	6	N_1-0_S3	1.8	0.067	8.848332494	0.02	33	S_3-2_S1	25	0.6858	10.65598001	0.015	12	24S_3-2_S2	0.3	0.0213	10.2783203	0.045	12	25S_3-2_S3	3	0.099	16.61814242	0.02	11	18S_2-1_S1	0.2	0.02146	2.704816459	0.0225	14	22S_2-1_S2	1.2	0.048	8.206485615	0.025		S_2-1_S3	0.87	0.0432	7.288937346	0.035	14	22S_1-0_S1	1	0.0378	12.92940848	0.035		S_1-0_S2	0.87	0.0418	9.964345305	0.06		S_1-0_S3	6	0.175	35.93692584	0.02	50	Average	2.6394	0.0854	11.6975	0.03016	19.3076	23.4284	Result and discussionTable 3 shows the average values of health indicators of Block-A & B vibration readings.</w:t></w:r></w:p><w:p><w:pPr/><w:r><w:rPr/><w:t xml:space="preserve"> Peak acceleration is increased by 227.51% in Block-B as compare it with that of Block-A. RMS acceleration is increased by 84.59% in Block-B as compare it with that of Block-A. % Damping ratio is increased by 19% in Block-B as compare it with that of Block-A which means amplitude decay is faster in Block-B as compared to Block-A hence time period is reduced by 4.736% in Block-B. So a reduction of 4.736% in time period results in 19.74% increase in the damping ratio of Block-B. There is substantial deviation (of 51.85%) in the first mode of frequency of Block-B. As far as second mode of vibration, there is little deviation in Block-A and Block-B readings. Table 4 compares floor wise Average RMS acceleration of Block-A and Block-B. It shows that RMS acceleration of Block-B North flight from second floor to first floor is increased by 65.91% from the bench mark reading of Block-A. Similarly RMS acceleration of Block-B South flight from first floor to ground floor is increased by 99.21% from the bench mark reading of Block-A. Table 5 shows floor wise comparison of average Peak acceleration of  Block-A & B. It shows that Peak acceleration of Block-B North flight from second floor to first floor is increased by 98.24% from the bench mark reading of Block-A. Similarly Peak acceleration of Block-B South flight from first floor to ground floor is increased by staggering 173..73% from the bench mark reading of Block-A. </w:t></w:r></w:p><w:p><w:pPr/><w:r><w:rPr><w:shd w:val="clear" w:fill="eeee80"/></w:rPr><w:t xml:space="preserve">Table 3: Percentage deviation of health indicators of Block-A & BAverages of indicators	Block-A	Block-B	% DeviationPeak Acceleration	0.8059	2.6394	227.5114RMS Acceleration	0.0463	0.0854	84.59517% Damping ratio	9.7689	11.69759	19.74223Time Period	0.0316	0.03016	-4.73684Freq Mode1	12.714	19.3076	51.85825Freq Mode2	24.5	23.4285	-4.37318Table 4: Floor wise comparison of average RMS acceleration of  Block-A & BBlock-A	Avg RMS Acceleration	Block-A	Avg RMS Acceleration	% DeviationE_2-1	0.027467	N_2-1	0.04557	65.91019W_2-1	0.050467	S_2-1	0.037553	-25.5878W_1-0	0.064733	N_1-0	0.046833	-27.6519E_1-0	0.0426	S_1-0	0.084867	99.21753Table 5: Floor wise comparison of average Peak acceleration of  Block-A & BBlock-A	Avg Peak Acceleration	Block-A	Avg Peak Acceleration	% DeviationE_2-1	0.57	N_2-1	1.13	98.2456W_2-1	0.8033	S_2-1	0.7567	-5.80912W_1-0	0.935	N_1-0	1.0667	14.0819E_1-0	0.95833	S_1-0	2.6233	173.73915	CONCLUSIONSThe paper presented a method of structural health monitoring of the staircase subjected to footfall oscillations.</w:t></w:r></w:p><w:p><w:pPr/><w:r><w:rPr/><w:t xml:space="preserve"> </w:t></w:r></w:p><w:p><w:pPr/><w:r><w:rPr><w:shd w:val="clear" w:fill="eeee80"/></w:rPr><w:t xml:space="preserve">The results show that the staircase with higher fundamental frequency of 19.30 Hz is more prone to vibrations as compared to the staircase with low fundamental frequency of 12.71 Hz. Similarly, damping ratio plays crucial role in the prediction of floor vibration during service.</w:t></w:r></w:p><w:p><w:pPr/><w:r><w:rPr/><w:t xml:space="preserve"> Although this study focused on a building staircases but same can be implemented to other human excited structures. Following modifications are suggested to reduce the vibration levels of Block-A and Block-B staircases:1.	</w:t></w:r></w:p><w:p><w:pPr/><w:r><w:rPr><w:shd w:val="clear" w:fill="eeee80"/></w:rPr><w:t xml:space="preserve">For Block-B staircases, it is recommended to increase the mass of the structure by providing a layer of concrete fill to the threads so as to reduce the staircase frequency and improve the resistance against human induced vibrations.</w:t></w:r></w:p><w:p><w:pPr/><w:r><w:rPr/><w:t xml:space="preserve">2.	</w:t></w:r></w:p><w:p><w:pPr/><w:r><w:rPr><w:shd w:val="clear" w:fill="eeee80"/></w:rPr><w:t xml:space="preserve">If the above structural modifications are not allowed due to certain architectural limitations then fabricated stiffners can be used from the bottom of the threads to improve the resistance against human induced vibrations.</w:t></w:r></w:p><w:p><w:pPr/><w:r><w:rPr/><w:t xml:space="preserve">REFERENCES1.	Bishop N.W.M, Willford M. & Pumphrey R. 1995. Human induced loading of flexible staircases. Safety Science: 261- 276.2.	BS 6472-1:2008 Guide to evaluation of human exposure to vibration in buildings - Part 1: Vibration sources other than blasting. London: British Standards Institute.3.	Davis, B. & Avci, O. 2015. Simplified vibration serviceability evaluation of slender monumental stairs. </w:t></w:r></w:p><w:p><w:pPr/><w:r><w:rPr><w:shd w:val="clear" w:fill="eeee80"/></w:rPr><w:t xml:space="preserve">Journal of Structural Engineering 141(11).</w:t></w:r></w:p><w:p><w:pPr/><w:r><w:rPr/><w:t xml:space="preserve">4.	Fang, K., Tian, J.D., Zhang, D.Y. & Li, H., 2016. Smartphones equipped with android application software for structural health monitoring. Proceedings of the International Conference on Smart Infrastructure and Construction: 271- 275.5.	Feldbusch, A., Sadegh-Azar, H. & Agne, P., 2017. Vibration analysis using mobile phone devices (smartphones or tablets). </w:t></w:r></w:p><w:p><w:pPr/><w:r><w:rPr><w:shd w:val="clear" w:fill="eeee80"/></w:rPr><w:t xml:space="preserve">Procedia Engineering 199: 2790-2795.</w:t></w:r></w:p><w:p><w:pPr/><w:r><w:rPr/><w:t xml:space="preserve">6.	ISO 10137:2007 Bases for design of structures - Serviceability of buildings and walkways against vibration. 2 ed. Geneva: International Standards Organisation.7.	Kerr, S.C. & Bishop, N.W.M.2001. Human induced loading on flexible staircases. Engineering Structures 23(1): 37-45.8.	Kim,S.B.,YoungH.L.,Scanlon,A.,KimH.&HongK.,2008. Experimental assessment of vibration serviceability of stair systems. Journal of Constructional Steel Research 64: 253- 259.9.	Lacy, A.D., Parker, J. & Winslow, P., 2015. </w:t></w:r></w:p><w:p><w:pPr/><w:r><w:rPr><w:shd w:val="clear" w:fill="eeee80"/></w:rPr><w:t xml:space="preserve">Do-it-yourself dynamics: testing of the staircase at Institution HQ. The Structural Engineer (July): 48-51.</w:t></w:r></w:p><w:p><w:pPr/><w:r><w:rPr><w:shd w:val="clear" w:fill="eeee80"/></w:rPr><w:t xml:space="preserve">10.</w:t></w:r></w:p><w:p><w:pPr/><w:r><w:rPr/><w:t xml:space="preserve">	Smith, A. 2009. AD 330 Vibration of steel staircases. Acot: Steel Construction Institute.</w:t></w:r></w:p><w:p><w:pPr/><w:r><w:rPr><w:shd w:val="clear" w:fill="eeee80"/></w:rPr><w:t xml:space="preserve">11.</w:t></w:r></w:p><w:p><w:pPr/><w:r><w:rPr/><w:t xml:space="preserve">	Smith, A.L., Hicks, S.J. & Devine, P.J., 2009. SCI P354Design of Floors for Vibration: A New Approach. Revised ed. Ascot: The Steel Construction Institute.</w:t></w:r></w:p><w:p><w:pPr/><w:r><w:rPr><w:shd w:val="clear" w:fill="eeee80"/></w:rPr><w:t xml:space="preserve">12.</w:t></w:r></w:p><w:p><w:pPr/><w:r><w:rPr/><w:t xml:space="preserve">	VibSensor smartphone application user guide. </w:t></w:r></w:p><w:p><w:pPr/><w:r><w:rPr><w:shd w:val="clear" w:fill="eeee80"/></w:rPr><w:t xml:space="preserve">2017.</w:t></w:r></w:p><w:p><w:pPr/><w:r><w:rPr/><w:t xml:space="preserve"> Now Instruments + Software.</w:t></w:r></w:p><w:p><w:pPr/><w:r><w:rPr><w:shd w:val="clear" w:fill="eeee80"/></w:rPr><w:t xml:space="preserve">13.</w:t></w:r></w:p><w:p><w:pPr/><w:r><w:rPr/><w:t xml:space="preserve">	Willford, M.R. & Young, P., 2006. A Design Guide forFootfall Induced Vibration of Structures. Surrey: The Concrete Society.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2026-09-22T11:14:28+00:00</dcterms:created>
  <dcterms:modified xsi:type="dcterms:W3CDTF">2026-09-22T11:14:28+00:00</dcterms:modified>
</cp:coreProperties>
</file>

<file path=docProps/custom.xml><?xml version="1.0" encoding="utf-8"?>
<Properties xmlns="http://schemas.openxmlformats.org/officeDocument/2006/custom-properties" xmlns:vt="http://schemas.openxmlformats.org/officeDocument/2006/docPropsVTypes"/>
</file>