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أساليب المستشرقين في غزوهم الفكري للمسلمين كذلك: بعث الخلافات القديمة،</w:t>
      </w:r>
    </w:p>
    <w:p>
      <w:pPr/>
      <w:r>
        <w:rPr>
          <w:shd w:val="clear" w:fill="eeee80"/>
        </w:rPr>
        <w:t xml:space="preserve"> ويظهر هذا بوضوح في نبشهم لخلافات حدثت بين المسلمين،</w:t>
      </w:r>
    </w:p>
    <w:p>
      <w:pPr/>
      <w:r>
        <w:rPr/>
        <w:t xml:space="preserve"> ولم تعد بحاجة إلى إعادة الخلاف فيها، سواء كانت مسائل عقدية أو فقهية أو غير ذلك، فإذا بأولئك يبعثون الشبه حولها،</w:t>
      </w:r>
    </w:p>
    <w:p>
      <w:pPr/>
      <w:r>
        <w:rPr>
          <w:shd w:val="clear" w:fill="eeee80"/>
        </w:rPr>
        <w:t xml:space="preserve"> ويعقدون المقارنات بينها،</w:t>
      </w:r>
    </w:p>
    <w:p>
      <w:pPr/>
      <w:r>
        <w:rPr/>
        <w:t xml:space="preserve"> واستغلوا مشكلة الخوارج،</w:t>
      </w:r>
    </w:p>
    <w:p>
      <w:pPr/>
      <w:r>
        <w:rPr>
          <w:shd w:val="clear" w:fill="eeee80"/>
        </w:rPr>
        <w:t xml:space="preserve"> كما استغلوا قضية الخلاف بين السنة والشيعة نقطة انطلاق،</w:t>
      </w:r>
    </w:p>
    <w:p>
      <w:pPr/>
      <w:r>
        <w:rPr>
          <w:shd w:val="clear" w:fill="eeee80"/>
        </w:rPr>
        <w:t xml:space="preserve"> وما وقع بين علي ومعاوية رضي الله عنهما منطلقا،</w:t>
      </w:r>
    </w:p>
    <w:p>
      <w:pPr/>
      <w:r>
        <w:rPr>
          <w:shd w:val="clear" w:fill="eeee80"/>
        </w:rPr>
        <w:t xml:space="preserve"> وما وقع بين الدولة الأموية والعباسية من أمور سياسية وجفاء،</w:t>
      </w:r>
    </w:p>
    <w:p>
      <w:pPr/>
      <w:r>
        <w:rPr>
          <w:shd w:val="clear" w:fill="eeee80"/>
        </w:rPr>
        <w:t xml:space="preserve">ومن الأساليب أيضا: صرف همم المسلمين إلى الاتجاهات الأدبية والنظرية،</w:t>
      </w:r>
    </w:p>
    <w:p>
      <w:pPr/>
      <w:r>
        <w:rPr/>
        <w:t xml:space="preserve"> وتحويل أنظارهم عن الاتجاه إلى العلوم التجريبية حتى يظل العالم الإسلامي بعيدا عن أسباب التقدم العلمي.</w:t>
      </w:r>
    </w:p>
    <w:p>
      <w:pPr/>
      <w:r>
        <w:rPr>
          <w:shd w:val="clear" w:fill="eeee80"/>
        </w:rPr>
        <w:t xml:space="preserve">ومن أساليبهم: الدعوة إلى تحريم الجهاد حتى أصبحت كلمة الجهاد كأنها وصمة عار في تاريخ المسلمين،</w:t>
      </w:r>
    </w:p>
    <w:p>
      <w:pPr/>
      <w:r>
        <w:rPr/>
        <w:t xml:space="preserve"> بحجة أن الجهاد تخلُّف ووحشية،</w:t>
      </w:r>
    </w:p>
    <w:p>
      <w:pPr/>
      <w:r>
        <w:rPr>
          <w:shd w:val="clear" w:fill="eeee80"/>
        </w:rPr>
        <w:t xml:space="preserve"> وقام أذيالهم في البلاد الإسلامية بترديد نفس هذه الفكرة الباطلة،</w:t>
      </w:r>
    </w:p>
    <w:p>
      <w:pPr/>
      <w:r>
        <w:rPr>
          <w:shd w:val="clear" w:fill="eeee80"/>
        </w:rPr>
        <w:t xml:space="preserve"> بينما قتلهم للمسلمين بالقنابل السامة والمدافع والصواريخ والرشاشات التي تأكل الأخضر واليابس تعتبر رحمة وتمدنا،</w:t>
      </w:r>
    </w:p>
    <w:p>
      <w:pPr/>
      <w:r>
        <w:rPr>
          <w:shd w:val="clear" w:fill="eeee80"/>
        </w:rPr>
        <w:t xml:space="preserve"> في حين أن الإسلام لا يجيز قتل أحد إلا أن يكون مستحقا للقتل،</w:t>
      </w:r>
    </w:p>
    <w:p>
      <w:pPr/>
      <w:r>
        <w:rPr/>
        <w:t xml:space="preserve"> إما لأنه طاغية يقف في وجه المسلمين، ويأبى عن الإسلام أو الجزية أو غير ذلك من الأمور التي توجب قتله، فحينئذ يبيح إزالته ورفع أذاه،</w:t>
      </w:r>
    </w:p>
    <w:p>
      <w:pPr/>
      <w:r>
        <w:rPr>
          <w:shd w:val="clear" w:fill="eeee80"/>
        </w:rPr>
        <w:t xml:space="preserve"> ولم يضعف المسلمون ويلاقوا ألوان الإهانات إلا حين تركوا الجهاد.</w:t>
      </w:r>
    </w:p>
    <w:p>
      <w:pPr/>
      <w:r>
        <w:rPr>
          <w:shd w:val="clear" w:fill="eeee80"/>
        </w:rPr>
        <w:t xml:space="preserve">ومن أساليبهم: إثارة وإحياء النعرات الجاهلية تتميما لما بذله المنصرون،</w:t>
      </w:r>
    </w:p>
    <w:p>
      <w:pPr/>
      <w:r>
        <w:rPr/>
        <w:t xml:space="preserve"> فقد اهتمَّ المنصِّرون والمستشرقون بإثارة وإحياء النعرات الجاهلية التي قضى عليها الإسلام، واعتبرها داء يجب علاجه من الدعوة إلى القومية والعرقية والوطنية والشعوبية،</w:t>
      </w:r>
    </w:p>
    <w:p>
      <w:pPr/>
      <w:r>
        <w:rPr>
          <w:shd w:val="clear" w:fill="eeee80"/>
        </w:rPr>
        <w:t xml:space="preserve"> وهم يتظاهرون بأن تحقيق القومية هو الذي يوحد الشعوب ويؤلف القلوب،</w:t>
      </w:r>
    </w:p>
    <w:p>
      <w:pPr/>
      <w:r>
        <w:rPr>
          <w:shd w:val="clear" w:fill="eeee80"/>
        </w:rPr>
        <w:t xml:space="preserve"> ولقد صدَّقهم الكثير من مرضى القلوب من المنتسبين إلى الإسلام،</w:t>
      </w:r>
    </w:p>
    <w:p>
      <w:pPr/>
      <w:r>
        <w:rPr>
          <w:shd w:val="clear" w:fill="eeee80"/>
        </w:rPr>
        <w:t xml:space="preserve"> وكأن هؤلاء الجهال لا يرون ماذا يحدث عند قيام الحروب الأهلية من فظاعة بين أبناء الوطن الواحد ذوي القومية الواحدة</w:t>
      </w:r>
    </w:p>
    <w:p>
      <w:pPr/>
      <w:r>
        <w:rPr>
          <w:shd w:val="clear" w:fill="eeee80"/>
        </w:rPr>
        <w:t xml:space="preserve">ومن أساليبهم: إثارة الفتن الطائفية بين المسلمين،</w:t>
      </w:r>
    </w:p>
    <w:p>
      <w:pPr/>
      <w:r>
        <w:rPr/>
        <w:t xml:space="preserve"> وقد كان من توصيات رؤساء الدول الغربية ومفكريهم الاهتمام بإثارة الفتن الطائفية،</w:t>
      </w:r>
    </w:p>
    <w:p>
      <w:pPr/>
      <w:r>
        <w:rPr>
          <w:shd w:val="clear" w:fill="eeee80"/>
        </w:rPr>
        <w:t xml:space="preserve"> لإشغال المسلمين عن التوجه لخدمة دينهم وبلدانهم،</w:t>
      </w:r>
    </w:p>
    <w:p>
      <w:pPr/>
      <w:r>
        <w:rPr>
          <w:shd w:val="clear" w:fill="eeee80"/>
        </w:rPr>
        <w:t xml:space="preserve"> وعلى رأس الفتن الطائفية استغلال النصارى في أي بلد إسلامي لإثارة القلاقل والفتن فيه،</w:t>
      </w:r>
    </w:p>
    <w:p>
      <w:pPr/>
      <w:r>
        <w:rPr>
          <w:shd w:val="clear" w:fill="eeee80"/>
        </w:rPr>
        <w:t xml:space="preserve"> وقيام المعارك التي تحصل بين المسلمين والنصارى،</w:t>
      </w:r>
    </w:p>
    <w:p>
      <w:pPr/>
      <w:r>
        <w:rPr/>
        <w:t xml:space="preserve"> وإقصائهم عن مراكز الحكم الهامة،</w:t>
      </w:r>
    </w:p>
    <w:p>
      <w:pPr/>
      <w:r>
        <w:rPr>
          <w:shd w:val="clear" w:fill="eeee80"/>
        </w:rPr>
        <w:t xml:space="preserve"> كما فعلوا في لبنان والحبشة وإريتريا وغيرها من بلدان المسلمين.</w:t>
      </w:r>
    </w:p>
    <w:p>
      <w:pPr/>
      <w:r>
        <w:rPr>
          <w:shd w:val="clear" w:fill="eeee80"/>
        </w:rPr>
        <w:t xml:space="preserve">ومن أساليبهم: التدخل في أنظمة الحكم في العالم الإسلامي،</w:t>
      </w:r>
    </w:p>
    <w:p>
      <w:pPr/>
      <w:r>
        <w:rPr>
          <w:shd w:val="clear" w:fill="eeee80"/>
        </w:rPr>
        <w:t xml:space="preserve"> ولا ريب أن القارئ الكريم يعرف أنه مرَّت فترات بالمسلمين كان الغربيون هم المسيطرين على أنظمة الحكم في البلاد الإسلامية،</w:t>
      </w:r>
    </w:p>
    <w:p>
      <w:pPr/>
      <w:r>
        <w:rPr/>
        <w:t xml:space="preserve"> ولكن المسلمين استيقظوا وأشعلوا مقاومة عنيفة لإخراجهم بالقوة، إلا أن الغربيين عادوا من وراء الستار حتى لا يثيروا مشاعر الشعوب مرة أخرى،</w:t>
      </w:r>
    </w:p>
    <w:p>
      <w:pPr/>
      <w:r>
        <w:rPr>
          <w:shd w:val="clear" w:fill="eeee80"/>
        </w:rPr>
        <w:t xml:space="preserve"> فإن التدخل في هذه المرة كان على الحياة الغربية،</w:t>
      </w:r>
    </w:p>
    <w:p>
      <w:pPr/>
      <w:r>
        <w:rPr/>
        <w:t xml:space="preserve"> فقد عاد هؤلاء وهم ينظرون إلى الحياة الإسلامية باشمئزاز تام،</w:t>
      </w:r>
    </w:p>
    <w:p>
      <w:pPr/>
      <w:r>
        <w:rPr>
          <w:shd w:val="clear" w:fill="eeee80"/>
        </w:rPr>
        <w:t xml:space="preserve"> ويريدون تغيير الحال ولو بجدع الأنف فكان هؤلاء أشد على شعوبهم من أولئك بعد أن تركوا دينهم وباعوا ضمائرهم ولا يخفي الغرب هذا الأسلوب بل يفتخرون علنا ويتمدحون بأنهم هم الذين ربوا حكومات أكثر الدول الإسلامية</w:t>
      </w:r>
    </w:p>
    <w:p>
      <w:pPr/>
      <w:r>
        <w:rPr>
          <w:shd w:val="clear" w:fill="eeee80"/>
        </w:rPr>
        <w:t xml:space="preserve">ومن أساليب التدخل في مناهج التعليم في العالم الإسلامي على منوال ما كان يفعله المنصرون وقد تحقق لهم:</w:t>
      </w:r>
    </w:p>
    <w:p>
      <w:pPr/>
      <w:r>
        <w:rPr>
          <w:shd w:val="clear" w:fill="eeee80"/>
        </w:rPr>
        <w:t xml:space="preserve">1ـ إبعاد دراسة الدين الإسلامي ما أمكن،</w:t>
      </w:r>
    </w:p>
    <w:p>
      <w:pPr/>
      <w:r>
        <w:rPr>
          <w:shd w:val="clear" w:fill="eeee80"/>
        </w:rPr>
        <w:t xml:space="preserve"> وإحلال دراسة بعض الشبهات حول الإسلام محله.</w:t>
      </w:r>
    </w:p>
    <w:p>
      <w:pPr/>
      <w:r>
        <w:rPr/>
        <w:t xml:space="preserve">2ـ إحلال دراسة الحياة الغربية وتاريخها محل الإسلام.3ـ الاهتمام بالرياضة وألعاب القوى والرسم،</w:t>
      </w:r>
    </w:p>
    <w:p>
      <w:pPr/>
      <w:r>
        <w:rPr>
          <w:shd w:val="clear" w:fill="eeee80"/>
        </w:rPr>
        <w:t xml:space="preserve">4ـ إبعاد اللغة العربية إلا للضرورة،</w:t>
      </w:r>
    </w:p>
    <w:p>
      <w:pPr/>
      <w:r>
        <w:rPr/>
        <w:t xml:space="preserve"> وإحلال اللغة الإنجليزية والفرنسية محلها،</w:t>
      </w:r>
    </w:p>
    <w:p>
      <w:pPr/>
      <w:r>
        <w:rPr>
          <w:shd w:val="clear" w:fill="eeee80"/>
        </w:rPr>
        <w:t xml:space="preserve"> واعتبارهما اللغة الرسمية في الدراسة وفي سائر المعاملات.</w:t>
      </w:r>
    </w:p>
    <w:p>
      <w:pPr/>
      <w:r>
        <w:rPr>
          <w:shd w:val="clear" w:fill="eeee80"/>
        </w:rPr>
        <w:t xml:space="preserve"> والاكتفاء ببعض الفقرات التي تعطي انطباعا بعدم كفاءة التاريخ الإسلامي.</w:t>
      </w:r>
    </w:p>
    <w:p>
      <w:pPr/>
      <w:r>
        <w:rPr>
          <w:shd w:val="clear" w:fill="eeee80"/>
        </w:rPr>
        <w:t xml:space="preserve">وتدخُّل أقطاب النصرانية في البلدان الإسلامية أمر واضح إلى هذا الوقت - إلا من رحم الله - ولا ينكره إلا جاهل أو متجاهل،</w:t>
      </w:r>
    </w:p>
    <w:p>
      <w:pPr/>
      <w:r>
        <w:rPr>
          <w:shd w:val="clear" w:fill="eeee80"/>
        </w:rPr>
        <w:t xml:space="preserve"> ويجب على المسؤولين في العالم الإسلامي أن يراجعوا جميع المناهج الدراسية إذا أرادوا لشعوبهم الخير والاستقلال الصحيح،</w:t>
      </w:r>
    </w:p>
    <w:p>
      <w:pPr/>
      <w:r>
        <w:rPr>
          <w:shd w:val="clear" w:fill="eeee80"/>
        </w:rPr>
        <w:t xml:space="preserve">ومن أساليبهم: إبعاد الإسلام عن مجال الحياة،</w:t>
      </w:r>
    </w:p>
    <w:p>
      <w:pPr/>
      <w:r>
        <w:rPr>
          <w:shd w:val="clear" w:fill="eeee80"/>
        </w:rPr>
        <w:t xml:space="preserve"> والهدف من هذا الأسلوب هو عزل الإسلام،</w:t>
      </w:r>
    </w:p>
    <w:p>
      <w:pPr/>
      <w:r>
        <w:rPr>
          <w:shd w:val="clear" w:fill="eeee80"/>
        </w:rPr>
        <w:t xml:space="preserve"> وإحلال الأنظمة الجاهلية وقوانينها محله في التحاكم،</w:t>
      </w:r>
    </w:p>
    <w:p>
      <w:pPr/>
      <w:r>
        <w:rPr/>
        <w:t xml:space="preserve"> مدعين أنهم اكتشفوا البديل عنه،</w:t>
      </w:r>
    </w:p>
    <w:p>
      <w:pPr/>
      <w:r>
        <w:rPr>
          <w:shd w:val="clear" w:fill="eeee80"/>
        </w:rPr>
        <w:t xml:space="preserve"> وكذبوا على العلم فسموا ذلك الاكتشاف للقوانين الجاهلية (علمانية) نسبة إلى العلم،</w:t>
      </w:r>
    </w:p>
    <w:p>
      <w:pPr/>
      <w:r>
        <w:rPr/>
        <w:t xml:space="preserve"> وهو خداع الديمقراطية التي زعموا فيها أن الناس سيصبحون فيها كلهم حكاما،</w:t>
      </w:r>
    </w:p>
    <w:p>
      <w:pPr/>
      <w:r>
        <w:rPr>
          <w:shd w:val="clear" w:fill="eeee80"/>
        </w:rPr>
        <w:t xml:space="preserve"> يحكمون أنفسهم بأنفسهم دون الحاجة إلى الشرطة والجنود والسجون والمعتقلات،</w:t>
      </w:r>
    </w:p>
    <w:p>
      <w:pPr/>
      <w:r>
        <w:rPr/>
        <w:t xml:space="preserve"> كما نجد أن الشيوعية كذلك ربطت الوصول إلى هذه الوعود الكاذبة الخادعة بتطبيق الشيوعية الجهنمية،</w:t>
      </w:r>
    </w:p>
    <w:p>
      <w:pPr/>
      <w:r>
        <w:rPr>
          <w:shd w:val="clear" w:fill="eeee80"/>
        </w:rPr>
        <w:t xml:space="preserve"> بينما ربطتها النصرانية الاستشراقية بتطبيق الحضارة الغربية وَاللَّهُ يَشْهَدُ إِنَّ الْمُنَافِقِينَ لَكَاذِبُونَ [المنافقون: 1] </w:t>
      </w:r>
    </w:p>
    <w:p>
      <w:pPr/>
      <w:r>
        <w:rPr>
          <w:shd w:val="clear" w:fill="eeee80"/>
        </w:rPr>
        <w:t xml:space="preserve">ومن الظلم الصريح أن ينادوا بعدم تطبيق الشريعة الإسلامية؛</w:t>
      </w:r>
    </w:p>
    <w:p>
      <w:pPr/>
      <w:r>
        <w:rPr/>
        <w:t xml:space="preserve"> ليس لهم بها أي صلة،</w:t>
      </w:r>
    </w:p>
    <w:p>
      <w:pPr/>
      <w:r>
        <w:rPr>
          <w:shd w:val="clear" w:fill="eeee80"/>
        </w:rPr>
        <w:t xml:space="preserve"> وفاقد الشيء لا يعطيه.</w:t>
      </w:r>
    </w:p>
    <w:p>
      <w:pPr/>
      <w:r>
        <w:rPr/>
        <w:t xml:space="preserve">ومن أساليبهم أيضا: القضاء على الترابط بين الأسر المسلمة،</w:t>
      </w:r>
    </w:p>
    <w:p>
      <w:pPr/>
      <w:r>
        <w:rPr>
          <w:shd w:val="clear" w:fill="eeee80"/>
        </w:rPr>
        <w:t xml:space="preserve"> ونبذ الحياء،</w:t>
      </w:r>
    </w:p>
    <w:p>
      <w:pPr/>
      <w:r>
        <w:rPr>
          <w:shd w:val="clear" w:fill="eeee80"/>
        </w:rPr>
        <w:t xml:space="preserve"> مستعينين بكل ما عندهم من وسائل الإغواء.</w:t>
      </w:r>
    </w:p>
    <w:p>
      <w:pPr/>
      <w:r>
        <w:rPr/>
        <w:t xml:space="preserve">ومن أساليبهم: مسخ المرأة المسلمة التي لا يمكن أن تجد مكانتها الحقيقية إلا في ظل الإسلام، وتفننوا في الدعايات،</w:t>
      </w:r>
    </w:p>
    <w:p>
      <w:pPr/>
      <w:r>
        <w:rPr>
          <w:shd w:val="clear" w:fill="eeee80"/>
        </w:rPr>
        <w:t xml:space="preserve"> فخدعوها عن عفتها حتى صارت لحما على وضم،</w:t>
      </w:r>
    </w:p>
    <w:p>
      <w:pPr/>
      <w:r>
        <w:rPr>
          <w:shd w:val="clear" w:fill="eeee80"/>
        </w:rPr>
        <w:t xml:space="preserve"> وخدعوها عن أولادها،</w:t>
      </w:r>
    </w:p>
    <w:p>
      <w:pPr/>
      <w:r>
        <w:rPr/>
        <w:t xml:space="preserve"> وخرجت هي للكدح والعمل،</w:t>
      </w:r>
    </w:p>
    <w:p>
      <w:pPr/>
      <w:r>
        <w:rPr>
          <w:shd w:val="clear" w:fill="eeee80"/>
        </w:rPr>
        <w:t xml:space="preserve"> بعد أن نزعوا كل عرق ينبض بالحياء فيها.</w:t>
      </w:r>
    </w:p>
    <w:p>
      <w:pPr/>
      <w:r>
        <w:rPr>
          <w:shd w:val="clear" w:fill="eeee80"/>
        </w:rPr>
        <w:t xml:space="preserve">ومن أساليبهم: الدعوة إلى تحديد النسل،</w:t>
      </w:r>
    </w:p>
    <w:p>
      <w:pPr/>
      <w:r>
        <w:rPr>
          <w:shd w:val="clear" w:fill="eeee80"/>
        </w:rPr>
        <w:t xml:space="preserve"> ولقد بيَّن الله هذه القضية في كتابه الكريم،</w:t>
      </w:r>
    </w:p>
    <w:p>
      <w:pPr/>
      <w:r>
        <w:rPr/>
        <w:t xml:space="preserve"> وبيَّنها الرسول صلى الله عليه وسلم بأوضح بيان، وفصَّل علماء الإسلام كل ما يدور حولها،</w:t>
      </w:r>
    </w:p>
    <w:p>
      <w:pPr/>
      <w:r>
        <w:rPr>
          <w:shd w:val="clear" w:fill="eeee80"/>
        </w:rPr>
        <w:t xml:space="preserve"> وأصبح أمرها واضحا تماما.</w:t>
      </w:r>
    </w:p>
    <w:p>
      <w:pPr/>
      <w:r>
        <w:rPr>
          <w:shd w:val="clear" w:fill="eeee80"/>
        </w:rPr>
        <w:t xml:space="preserve"> إكمالا لما بدأه المنصرون.</w:t>
      </w:r>
    </w:p>
    <w:p>
      <w:pPr/>
      <w:r>
        <w:rPr/>
        <w:t xml:space="preserve">ومن أساليبهم: إنشاء الفرق الهدامة الضالة، ورعاية زعمائها ماديا ومعنويا، واستعملوا في ذلك وسائل لا حصر لها،</w:t>
      </w:r>
    </w:p>
    <w:p>
      <w:pPr/>
      <w:r>
        <w:rPr>
          <w:shd w:val="clear" w:fill="eeee80"/>
        </w:rPr>
        <w:t xml:space="preserve"> كان من ضمن تلك الوسائل: تشجيع كل الحركات والأفكار الهدامة وتقويتها،</w:t>
      </w:r>
    </w:p>
    <w:p>
      <w:pPr/>
      <w:r>
        <w:rPr/>
        <w:t xml:space="preserve"> بل وأحيانا بالسلاح،</w:t>
      </w:r>
    </w:p>
    <w:p>
      <w:pPr/>
      <w:r>
        <w:rPr>
          <w:shd w:val="clear" w:fill="eeee80"/>
        </w:rPr>
        <w:t xml:space="preserve"> وأنشؤوا البابية في إيران،</w:t>
      </w:r>
    </w:p>
    <w:p>
      <w:pPr/>
      <w:r>
        <w:rPr>
          <w:shd w:val="clear" w:fill="eeee80"/>
        </w:rPr>
        <w:t xml:space="preserve"> وأنشؤوا البهائية في فلسطين،</w:t>
      </w:r>
    </w:p>
    <w:p>
      <w:pPr/>
      <w:r>
        <w:rPr>
          <w:shd w:val="clear" w:fill="eeee80"/>
        </w:rPr>
        <w:t xml:space="preserve"> وما من طائفة تدعو إلى محاربة الإسلام إلا وتجد لها المساعدة المادية والمعنوية عند أعداء الإسلام.</w:t>
      </w:r>
    </w:p>
    <w:p>
      <w:pPr/>
      <w:r>
        <w:rPr>
          <w:shd w:val="clear" w:fill="eeee80"/>
        </w:rPr>
        <w:t xml:space="preserve">ومن الأساليب الهامة ما يتعلق بالمنح والقروض للدول الإسلامية الفقيرة،</w:t>
      </w:r>
    </w:p>
    <w:p>
      <w:pPr/>
      <w:r>
        <w:rPr/>
        <w:t xml:space="preserve"> فإنه من البلاهة والبلادة أن يتصوَّر أي بلد مسلم أن ما يقدمه له أعداء الإسلام من نصائح أو قروض استثمارية أو منح أو هبات أن ذلك لأجل سواد عيون أهله، أو تشجيعا لهم على الحفاظ على إسلامهم، وإنما وراء ذلك مطامع سياسية واقتصادية واجتماعية وثقافية لا حد لها ولا حصر، وقد تبين ذلك واضحا من خلال إذلال الشعوب المقترضة أو المتقبلة للهبات.</w:t>
      </w:r>
    </w:p>
    <w:p>
      <w:pPr/>
      <w:r>
        <w:rPr>
          <w:shd w:val="clear" w:fill="eeee80"/>
        </w:rPr>
        <w:t xml:space="preserve">ـ ومن أساليبهم: الغزو عن طريق التشكيك في القرآن الكريم:</w:t>
      </w:r>
    </w:p>
    <w:p>
      <w:pPr/>
      <w:r>
        <w:rPr>
          <w:shd w:val="clear" w:fill="eeee80"/>
        </w:rPr>
        <w:t xml:space="preserve">1ـ زعموا أن القرآن الكريم ليس من عند الله تعالى،</w:t>
      </w:r>
    </w:p>
    <w:p>
      <w:pPr/>
      <w:r>
        <w:rPr>
          <w:shd w:val="clear" w:fill="eeee80"/>
        </w:rPr>
        <w:t xml:space="preserve"> وإنما من تأليف الرسول محمد صلى الله عليه وسلم،</w:t>
      </w:r>
    </w:p>
    <w:p>
      <w:pPr/>
      <w:r>
        <w:rPr>
          <w:shd w:val="clear" w:fill="eeee80"/>
        </w:rPr>
        <w:t xml:space="preserve"> بينما ذلك الكلام الملفق في ما يسمونه بالكتاب المقدس هو كلام الله!!</w:t>
      </w:r>
    </w:p>
    <w:p>
      <w:pPr/>
      <w:r>
        <w:rPr>
          <w:shd w:val="clear" w:fill="eeee80"/>
        </w:rPr>
        <w:t xml:space="preserve"> ليجتثوا الفضائل كلها،</w:t>
      </w:r>
    </w:p>
    <w:p>
      <w:pPr/>
      <w:r>
        <w:rPr>
          <w:shd w:val="clear" w:fill="eeee80"/>
        </w:rPr>
        <w:t xml:space="preserve"> ومن الوثنيات الأخرى،</w:t>
      </w:r>
    </w:p>
    <w:p>
      <w:pPr/>
      <w:r>
        <w:rPr/>
        <w:t xml:space="preserve"> وأعماهم الحقد عن ما يعرفونه هم من تناقض التوراة والأناجيل،</w:t>
      </w:r>
    </w:p>
    <w:p>
      <w:pPr/>
      <w:r>
        <w:rPr>
          <w:shd w:val="clear" w:fill="eeee80"/>
        </w:rPr>
        <w:t xml:space="preserve"> والتي فقدت عدة مرات وكتبها من لا يعرف حاله ممن أظهر الإلحاد،</w:t>
      </w:r>
    </w:p>
    <w:p>
      <w:pPr/>
      <w:r>
        <w:rPr>
          <w:shd w:val="clear" w:fill="eeee80"/>
        </w:rPr>
        <w:t xml:space="preserve"> والدعوة إلى الفسق والفاحشة علنا في كلامه في التوراة والأناجيل.</w:t>
      </w:r>
    </w:p>
    <w:p>
      <w:pPr/>
      <w:r>
        <w:rPr>
          <w:shd w:val="clear" w:fill="eeee80"/>
        </w:rPr>
        <w:t xml:space="preserve"> وليس بدين سماوي؛</w:t>
      </w:r>
    </w:p>
    <w:p>
      <w:pPr/>
      <w:r>
        <w:rPr>
          <w:shd w:val="clear" w:fill="eeee80"/>
        </w:rPr>
        <w:t xml:space="preserve"> لإجماعهم على أنه ليس كلام الله تعالى؛</w:t>
      </w:r>
    </w:p>
    <w:p>
      <w:pPr/>
      <w:r>
        <w:rPr/>
        <w:t xml:space="preserve"> لكي ينفذوا من خلال هذا التشكيك إلى إبعاد المسلمين عنه، كما يتمثل افتراؤهم في اهتمامهم بترجمة القرآن الكريم، فقد اهتمَّ هؤلاء المستشرقون والمنصرون بدراسة القرآن الكريم وترجمته إلى لغات عدة، ولكنهم يريدون من وراء هذه الترجمات هدم القرآن الكريم وتشويهه في أذهان المسلمين - ولن يتمَّ لهم هذا- وحينما يكملون ترجمته يكتبون على ظهر الغلاف ( قرآن محمد)، لتتوافق مع معتقداتهم.</w:t>
      </w:r>
    </w:p>
    <w:p>
      <w:pPr/>
      <w:r>
        <w:rPr>
          <w:shd w:val="clear" w:fill="eeee80"/>
        </w:rPr>
        <w:t xml:space="preserve">الغزو عن طريق مزاعمهم ضد السنة النبوية:</w:t>
      </w:r>
    </w:p>
    <w:p>
      <w:pPr/>
      <w:r>
        <w:rPr/>
        <w:t xml:space="preserve">1ـ زعموا أنَّ السنة النبوية إنما هي أحاديث وضعت بعد موت الرسول صلى الله عليه وسلم؛</w:t>
      </w:r>
    </w:p>
    <w:p>
      <w:pPr/>
      <w:r>
        <w:rPr>
          <w:shd w:val="clear" w:fill="eeee80"/>
        </w:rPr>
        <w:t xml:space="preserve"> لأن المسلمين استجدَّت بهم أحداث لم توجد في زمن نزول القرآن الكريم،</w:t>
      </w:r>
    </w:p>
    <w:p>
      <w:pPr/>
      <w:r>
        <w:rPr>
          <w:shd w:val="clear" w:fill="eeee80"/>
        </w:rPr>
        <w:t xml:space="preserve"> فاضطروا إلى إعطائها وجهة دينية بانتحالهم تلك الأحاديث،</w:t>
      </w:r>
    </w:p>
    <w:p>
      <w:pPr/>
      <w:r>
        <w:rPr>
          <w:shd w:val="clear" w:fill="eeee80"/>
        </w:rPr>
        <w:t xml:space="preserve"> وعزوها إلى النبي صلى الله عليه وسلم؛</w:t>
      </w:r>
    </w:p>
    <w:p>
      <w:pPr/>
      <w:r>
        <w:rPr>
          <w:shd w:val="clear" w:fill="eeee80"/>
        </w:rPr>
        <w:t xml:space="preserve"> ليقبلها المسلمون باحترام ويعملون بها.</w:t>
      </w:r>
    </w:p>
    <w:p>
      <w:pPr/>
      <w:r>
        <w:rPr>
          <w:shd w:val="clear" w:fill="eeee80"/>
        </w:rPr>
        <w:t xml:space="preserve">ومن الواضح أن هجوم أعداء الإسلام على السنة النبوية اتخذ أشكالا عديدة،</w:t>
      </w:r>
    </w:p>
    <w:p>
      <w:pPr/>
      <w:r>
        <w:rPr>
          <w:shd w:val="clear" w:fill="eeee80"/>
        </w:rPr>
        <w:t xml:space="preserve"> فمنهم من يزعم بأنه يجب ردُّها تماما،</w:t>
      </w:r>
    </w:p>
    <w:p>
      <w:pPr/>
      <w:r>
        <w:rPr>
          <w:shd w:val="clear" w:fill="eeee80"/>
        </w:rPr>
        <w:t xml:space="preserve"> ومنهم من يطعن في المتن.</w:t>
      </w:r>
    </w:p>
    <w:p>
      <w:pPr/>
      <w:r>
        <w:rPr>
          <w:shd w:val="clear" w:fill="eeee80"/>
        </w:rPr>
        <w:t xml:space="preserve">ومن تلفيقاتهم ضد السنة أنهم زعموا أن كثيرا من الأحاديث والتشريعات الإسلامية إنما جاءت بعد عصر الرسول صلى الله عليه وسلم حيث واجهت المسلمين أحداث اقتضت حلولا لها،</w:t>
      </w:r>
    </w:p>
    <w:p>
      <w:pPr/>
      <w:r>
        <w:rPr>
          <w:shd w:val="clear" w:fill="eeee80"/>
        </w:rPr>
        <w:t xml:space="preserve"> هكذا يزعمون،</w:t>
      </w:r>
    </w:p>
    <w:p>
      <w:pPr/>
      <w:r>
        <w:rPr>
          <w:shd w:val="clear" w:fill="eeee80"/>
        </w:rPr>
        <w:t xml:space="preserve"> وهم بهذا يتجاهلون أن النبي صلى الله عليه وسلم لم ينتقل إلى الرفيق الأعلى إلا وقد بيَّن كل ما يحتاج إليه المسلم،</w:t>
      </w:r>
    </w:p>
    <w:p>
      <w:pPr/>
      <w:r>
        <w:rPr>
          <w:shd w:val="clear" w:fill="eeee80"/>
        </w:rPr>
        <w:t xml:space="preserve"> وهذا جهل منهم بحقيقة الأمر،</w:t>
      </w:r>
    </w:p>
    <w:p>
      <w:pPr/>
      <w:r>
        <w:rPr/>
        <w:t xml:space="preserve"> ذلك أن تلك الاجتهادات الفقهية لم تقم على الهوى، وإنما قامت على ضوء أحاديث المصطفى صلى الله عليه وسلم،</w:t>
      </w:r>
    </w:p>
    <w:p>
      <w:pPr/>
      <w:r>
        <w:rPr>
          <w:shd w:val="clear" w:fill="eeee80"/>
        </w:rPr>
        <w:t xml:space="preserve"> لا يخافون في الله لومة لائم،</w:t>
      </w:r>
    </w:p>
    <w:p>
      <w:pPr/>
      <w:r>
        <w:rPr/>
        <w:t xml:space="preserve"> ولا يجرؤون على إصدار أي حكم إلا بعد الحصول على دليل له من كتاب الله تعالى أو من سنة نبيه صلى الله عليه وسلم،</w:t>
      </w:r>
    </w:p>
    <w:p>
      <w:pPr/>
      <w:r>
        <w:rPr>
          <w:shd w:val="clear" w:fill="eeee80"/>
        </w:rPr>
        <w:t xml:space="preserve"> عملا منهم بأمر الله عز وجل في التفكر في الدين،</w:t>
      </w:r>
    </w:p>
    <w:p>
      <w:pPr/>
      <w:r>
        <w:rPr>
          <w:shd w:val="clear" w:fill="eeee80"/>
        </w:rPr>
        <w:t xml:space="preserve"> واستخراج أحكامه التي تقبل الاجتهاد،</w:t>
      </w:r>
    </w:p>
    <w:p>
      <w:pPr/>
      <w:r>
        <w:rPr/>
        <w:t xml:space="preserve"> وهي منقبة عظيمة وليست مذمة.</w:t>
      </w:r>
    </w:p>
    <w:p>
      <w:pPr/>
      <w:r>
        <w:rPr>
          <w:shd w:val="clear" w:fill="eeee80"/>
        </w:rPr>
        <w:t xml:space="preserve">الغزو عن طريق مزاعمهم ضد النبي صلى الله عليه وسلم: لقد جاءت في كتابات بعض المستشرقين وصف الرسول صلى الله عليه وسلم بالبطل الشجاع،</w:t>
      </w:r>
    </w:p>
    <w:p>
      <w:pPr/>
      <w:r>
        <w:rPr/>
        <w:t xml:space="preserve"> والعبقري النادر، وزعموا أنه كان يمارس تعلم الفصاحة حتى برع وفاق أقرانه، كما زعم المستشرق ( مايور).</w:t>
      </w:r>
    </w:p>
    <w:p>
      <w:pPr/>
      <w:r>
        <w:rPr>
          <w:shd w:val="clear" w:fill="eeee80"/>
        </w:rPr>
        <w:t xml:space="preserve"> إلخ ما وصفوه به - وهو حقا كذلك وفوق ذلك - ولكن ما هو هدفهم من هذا الثناء ؟</w:t>
      </w:r>
    </w:p>
    <w:p>
      <w:pPr/>
      <w:r>
        <w:rPr/>
        <w:t xml:space="preserve"> وأعيته الحيلة للنيل من خصمه، وأبطال في إشعال الحروب،</w:t>
      </w:r>
    </w:p>
    <w:p>
      <w:pPr/>
      <w:r>
        <w:rPr>
          <w:shd w:val="clear" w:fill="eeee80"/>
        </w:rPr>
        <w:t xml:space="preserve"> وأبطال في قول الشعر والمجون،</w:t>
      </w:r>
    </w:p>
    <w:p>
      <w:pPr/>
      <w:r>
        <w:rPr/>
        <w:t xml:space="preserve"> وأبطال في دعوى النبوة أو التدين، فمن نجح من أولئك فهو بطل، وقهر غيره وترويضه، ومحمد صلى الله عليه وسلم كان كذلك فاستحق لقب ( بطل) على حد قول الشاعر:</w:t>
      </w:r>
    </w:p>
    <w:p>
      <w:pPr/>
      <w:r>
        <w:rPr>
          <w:shd w:val="clear" w:fill="eeee80"/>
        </w:rPr>
        <w:t xml:space="preserve">نفس عصام سودت عصاما    وعلمته الكر والإحجـــاما</w:t>
      </w:r>
    </w:p>
    <w:p>
      <w:pPr/>
      <w:r>
        <w:rPr>
          <w:shd w:val="clear" w:fill="eeee80"/>
        </w:rPr>
        <w:t xml:space="preserve">ومعلوم عند كل المسلمين أن الرسول صلى الله عليه وسلم بطل الأبطال،</w:t>
      </w:r>
    </w:p>
    <w:p>
      <w:pPr/>
      <w:r>
        <w:rPr/>
        <w:t xml:space="preserve"> واختياره نبيا،</w:t>
      </w:r>
    </w:p>
    <w:p>
      <w:pPr/>
      <w:r>
        <w:rPr>
          <w:shd w:val="clear" w:fill="eeee80"/>
        </w:rPr>
        <w:t xml:space="preserve"> وقوة عزمه،</w:t>
      </w:r>
    </w:p>
    <w:p>
      <w:pPr/>
      <w:r>
        <w:rPr/>
        <w:t xml:space="preserve"> وغير ذلك من اللوازم التي ينفيها عنه المستشرقون،</w:t>
      </w:r>
    </w:p>
    <w:p>
      <w:pPr/>
      <w:r>
        <w:rPr>
          <w:shd w:val="clear" w:fill="eeee80"/>
        </w:rPr>
        <w:t xml:space="preserve"> حيث يصفونه بأنه من الأبطال شأنه شأن غيره من الأبطال الذين ذكروهم المجازفين في قومهم؛</w:t>
      </w:r>
    </w:p>
    <w:p>
      <w:pPr/>
      <w:r>
        <w:rPr/>
        <w:t xml:space="preserve"> واعتبارهم في المجتمع.</w:t>
      </w:r>
    </w:p>
    <w:p>
      <w:pPr/>
      <w:r>
        <w:rPr>
          <w:shd w:val="clear" w:fill="eeee80"/>
        </w:rPr>
        <w:t xml:space="preserve">الغزو عن طريق مزاعمهم ضد اللغة العربية:</w:t>
      </w:r>
    </w:p>
    <w:p>
      <w:pPr/>
      <w:r>
        <w:rPr>
          <w:shd w:val="clear" w:fill="eeee80"/>
        </w:rPr>
        <w:t xml:space="preserve">قد عرف أعداء الإسلام أنه ما دامت اللغة العربية حية في نفوس الناس،</w:t>
      </w:r>
    </w:p>
    <w:p>
      <w:pPr/>
      <w:r>
        <w:rPr>
          <w:shd w:val="clear" w:fill="eeee80"/>
        </w:rPr>
        <w:t xml:space="preserve"> فإنهم لا يزالون قادرين على فهم الإسلام،</w:t>
      </w:r>
    </w:p>
    <w:p>
      <w:pPr/>
      <w:r>
        <w:rPr>
          <w:shd w:val="clear" w:fill="eeee80"/>
        </w:rPr>
        <w:t xml:space="preserve"> ومن هنا نجد أن أعداء الإسلام حاولوا بكل ما أوتوا من الحيل والخداع للغض من شأنها،</w:t>
      </w:r>
    </w:p>
    <w:p>
      <w:pPr/>
      <w:r>
        <w:rPr/>
        <w:t xml:space="preserve"> والتشجيع على تركها بالكلية، فهي تقض مضاجعهم،</w:t>
      </w:r>
    </w:p>
    <w:p>
      <w:pPr/>
      <w:r>
        <w:rPr>
          <w:shd w:val="clear" w:fill="eeee80"/>
        </w:rPr>
        <w:t xml:space="preserve"> ومن العجيب أن يسميها المستعمرون الفرنسيون والبريطانيون في مستعمراتهم في أفريقيا بأنها لغة المستعمر،</w:t>
      </w:r>
    </w:p>
    <w:p>
      <w:pPr/>
      <w:r>
        <w:rPr/>
        <w:t xml:space="preserve"> فأي بلد الآن في الدنيا يستعمره العرب، ولكن كما قيل في المثل (رمتني بدائها وانسلت). ومن المؤسف أن يتنكر بعض المسلمين عربا أو عجما لهذه اللغة الكريمة،</w:t>
      </w:r>
    </w:p>
    <w:p>
      <w:pPr/>
      <w:r>
        <w:rPr>
          <w:shd w:val="clear" w:fill="eeee80"/>
        </w:rPr>
        <w:t xml:space="preserve"> ويحاربونها متأثرين بشبهات أعدائهم من المنصرين واليهود،</w:t>
      </w:r>
    </w:p>
    <w:p>
      <w:pPr/>
      <w:r>
        <w:rPr>
          <w:shd w:val="clear" w:fill="eeee80"/>
        </w:rPr>
        <w:t xml:space="preserve"> ولكنهم مع عداوتهم لها يهتمون بها اهتماما عظيما،</w:t>
      </w:r>
    </w:p>
    <w:p>
      <w:pPr/>
      <w:r>
        <w:rPr>
          <w:shd w:val="clear" w:fill="eeee80"/>
        </w:rPr>
        <w:t xml:space="preserve"> بغرض التصدي للإسلام وأهله،</w:t>
      </w:r>
    </w:p>
    <w:p>
      <w:pPr/>
      <w:r>
        <w:rPr>
          <w:shd w:val="clear" w:fill="eeee80"/>
        </w:rPr>
        <w:t xml:space="preserve"> ولمحاربتهم بنفس لغتهم وأساليبهم،</w:t>
      </w:r>
    </w:p>
    <w:p>
      <w:pPr/>
      <w:r>
        <w:rPr>
          <w:shd w:val="clear" w:fill="eeee80"/>
        </w:rPr>
        <w:t xml:space="preserve"> وألَّفوا المعاجم المطولة فيها،</w:t>
      </w:r>
    </w:p>
    <w:p>
      <w:pPr/>
      <w:r>
        <w:rPr/>
        <w:t xml:space="preserve"> وفتحوا مدارس عديدة لتعليمها ممن يقع عليه اختيارهم من النابهين منهم،</w:t>
      </w:r>
    </w:p>
    <w:p>
      <w:pPr/>
      <w:r>
        <w:rPr>
          <w:shd w:val="clear" w:fill="eeee80"/>
        </w:rPr>
        <w:t xml:space="preserve"> وأتموها بجامعات ودراسات عليا لتخريج المستشرقين والمنصرين ومن تبعهم،</w:t>
      </w:r>
    </w:p>
    <w:p>
      <w:pPr/>
      <w:r>
        <w:rPr/>
        <w:t xml:space="preserve"> لبثهم في العالم الإسلامي مزودين بشبهات أملتها يد الحقد على الإسلام، ومخاصمين المسلمين بلغتهم التي يفهمونها؛ لكي يكسر الشجرة أحد أغصانها، كما أوصاهم ( زويمر). لأنها معقدة،</w:t>
      </w:r>
    </w:p>
    <w:p>
      <w:pPr/>
      <w:r>
        <w:rPr>
          <w:shd w:val="clear" w:fill="eeee80"/>
        </w:rPr>
        <w:t xml:space="preserve"> وليس فيها سلاسة العامية وسهولتها التي يجيدها عرب اليوم.</w:t>
      </w:r>
    </w:p>
    <w:p>
      <w:pPr/>
      <w:r>
        <w:rPr/>
        <w:t xml:space="preserve">وكان للشعر النبطي والأزجال العامية حظ الأسد في مقارعة المستشرقين للغة العربية،</w:t>
      </w:r>
    </w:p>
    <w:p>
      <w:pPr/>
      <w:r>
        <w:rPr>
          <w:shd w:val="clear" w:fill="eeee80"/>
        </w:rPr>
        <w:t xml:space="preserve"> فهم يوصون دائما بتجديد اللغة،</w:t>
      </w:r>
    </w:p>
    <w:p>
      <w:pPr/>
      <w:r>
        <w:rPr>
          <w:shd w:val="clear" w:fill="eeee80"/>
        </w:rPr>
        <w:t xml:space="preserve"> أي: إدخال اللهجات المحلية،</w:t>
      </w:r>
    </w:p>
    <w:p>
      <w:pPr/>
      <w:r>
        <w:rPr>
          <w:shd w:val="clear" w:fill="eeee80"/>
        </w:rPr>
        <w:t xml:space="preserve"> والتخاطب بها محل العربية،</w:t>
      </w:r>
    </w:p>
    <w:p>
      <w:pPr/>
      <w:r>
        <w:rPr>
          <w:shd w:val="clear" w:fill="eeee80"/>
        </w:rPr>
        <w:t xml:space="preserve"> وقيامها على العامية شعرا ونظما،</w:t>
      </w:r>
    </w:p>
    <w:p>
      <w:pPr/>
      <w:r>
        <w:rPr/>
        <w:t xml:space="preserve"> وتُوِّجت تلك الدعوات لإقصاء العربية بما أحدثه الحداثيون من تعابير ملتوية،</w:t>
      </w:r>
    </w:p>
    <w:p>
      <w:pPr/>
      <w:r>
        <w:rPr>
          <w:shd w:val="clear" w:fill="eeee80"/>
        </w:rPr>
        <w:t xml:space="preserve"> ودسائس لا يدركها إلا المتخصصون في دراستها من أمثالهم،</w:t>
      </w:r>
    </w:p>
    <w:p>
      <w:pPr/>
      <w:r>
        <w:rPr>
          <w:shd w:val="clear" w:fill="eeee80"/>
        </w:rPr>
        <w:t xml:space="preserve"> حيث يتفاهمون بها،</w:t>
      </w:r>
    </w:p>
    <w:p>
      <w:pPr/>
      <w:r>
        <w:rPr>
          <w:shd w:val="clear" w:fill="eeee80"/>
        </w:rPr>
        <w:t xml:space="preserve"> كما تتفاهم البهائم فيما بينها.</w:t>
      </w:r>
    </w:p>
    <w:p>
      <w:pPr/>
      <w:r>
        <w:rPr>
          <w:shd w:val="clear" w:fill="eeee80"/>
        </w:rPr>
        <w:t xml:space="preserve">والمستشرقون لا يخفون فخرهم في إحلالهم العامية محل العربية،</w:t>
      </w:r>
    </w:p>
    <w:p>
      <w:pPr/>
      <w:r>
        <w:rPr>
          <w:shd w:val="clear" w:fill="eeee80"/>
        </w:rPr>
        <w:t xml:space="preserve"> بأنه يعود إلى تأثير الحضارة الأوروبية وأدبائها،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2026-11-05T22:59:42+00:00</dcterms:created>
  <dcterms:modified xsi:type="dcterms:W3CDTF">2026-11-05T22:59:42+00:00</dcterms:modified>
</cp:coreProperties>
</file>

<file path=docProps/custom.xml><?xml version="1.0" encoding="utf-8"?>
<Properties xmlns="http://schemas.openxmlformats.org/officeDocument/2006/custom-properties" xmlns:vt="http://schemas.openxmlformats.org/officeDocument/2006/docPropsVTypes"/>
</file>