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عمر حمادي، بطل جزائري من مواليد عين تموشنت 1927، نشأ في أسرة فقيرة تحت الاحتلال الفرنسي.  تأثر مبكرًا بقمع الاستعمار، فانخرط في جبهة التحرير الوطني في بداية الخمسينيات، ليُصبح عنصرًا فاعلًا في المقاومة المسلحة.  شارك في عمليات فدائية عديدة، متبنيًا النضال المسلح لتحرير الجزائر.  قيادته لعمليات عسكرية هامة جعلته هدفًا للقوات الفرنسية، واستشهد في معارك الثورة التحريرية المبكرة.  يُمثل استشهاده رمزًا للبطولة والتضحية، ودرسًا في الصمود والإصرار.  لا تزال ذكراه خالدة في الذاكرة الجزائرية، وتُخلد في المناسبات الوطنية كرمز للتضحية من أجل الوطن، مثالًا حقيقيًا للمناضل الذي ضحى بكل شيء من أجل حرية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