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comparison between cell phones and traditional message-sending methods reveals both similarities and differences:Both are used for communication, allowing people to convey information, emotions, or ideas over distances.Personalization Both methods can be personalized, whether through text, style, or content.Traditional messages, though slower and less practical, offer a personal and emotional depth that is unmatched, often making them more meaningful for special occasions.While cell phones use emojis and multimedia, letters can include handwriting or drawings.While both methods serve the same goal of communication, cell phones offer speed, convenience, and multimedia capabilities, making them more suitable for modern needs.Cell phones enable instant communication through calls, texts, and apps, whereas traditional letters can take days or weeks to arrive.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