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بنيت نتائج دراسة قام بتحليلها أحد علماء الأنثروبولوجيا،</w:t>
      </w:r>
    </w:p>
    <w:p>
      <w:pPr/>
      <w:r>
        <w:rPr>
          <w:shd w:val="clear" w:fill="eeee80"/>
        </w:rPr>
        <w:t xml:space="preserve"> ّ أن معظم ّالناس يتطلعون الى زيادة عدد اصدقائهم الحقيقيين فقد أشار ما يزيد عن نصف المشاركين في ّ الدراسة إلى ّأنهم يحتاجون إلى أصدقائهم الحقيقي عدد أكبر من الأصدقاء كي يشعروا ّ بالسعادة.</w:t>
      </w:r>
    </w:p>
    <w:p>
      <w:pPr/>
      <w:r>
        <w:rPr>
          <w:shd w:val="clear" w:fill="eeee80"/>
        </w:rPr>
        <w:t xml:space="preserve">ويرى المشاركون في هذه ّ الدراسة ّ أن صفات ّ الصديق الأفضل ّ هي: خفة ّ الظل التي تحتل المركز الاولّ ثم التشابه في القيم ثم ممارسة الأنشطة نفسها.</w:t>
      </w:r>
    </w:p>
    <w:p>
      <w:pPr/>
      <w:r>
        <w:rPr>
          <w:shd w:val="clear" w:fill="eeee80"/>
        </w:rPr>
        <w:t xml:space="preserve"> ّأما ما يميز الصديق الأفضل عن غيره في راي المشاركين فهو وجوه عند الحاجة لتقديم المساندة والدعم وتقبل صديقة في جميع حالاته؛</w:t>
      </w:r>
    </w:p>
    <w:p>
      <w:pPr/>
      <w:r>
        <w:rPr>
          <w:shd w:val="clear" w:fill="eeee80"/>
        </w:rPr>
        <w:t xml:space="preserve"> الجيدة والسيئة على حد سواء.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2026-10-04T09:56:34+00:00</dcterms:created>
  <dcterms:modified xsi:type="dcterms:W3CDTF">2026-10-04T09:56:34+00:00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