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تُعرفُ الإدارةُ الإلكترونيّة (Electronic Management) بأنّها منظومةٌ حديثةٌ تعتمدُ على التكنولوجيا الإلكترونيّة، وتهدفُ إلى تحويل الإدارة التقليديّة إلى إدارةٍ إلكترونيّة تعتمدُ على استخدام الحاسوب وتطبيقاته،</w:t>
      </w:r>
    </w:p>
    <w:p>
      <w:pPr/>
      <w:r>
        <w:rPr>
          <w:shd w:val="clear" w:fill="eeee80"/>
        </w:rPr>
        <w:t xml:space="preserve"> وأيضاً تُعرفُ الإدارةُ الإلكترونيّة بأنّها كافّة الوظائف والمهام التي تحدّدها الإدارةُ للموظفيّن من خلال الاعتمادِ على وسائل اتصالٍ حاسوبيّة،</w:t>
      </w:r>
    </w:p>
    <w:p>
      <w:pPr/>
      <w:r>
        <w:rPr/>
        <w:t xml:space="preserve"> وتشملُ رسائل البريد الإلكترونيّ، ويؤدّي هذا النوعُ الحديثُ من الإدارة إلى سهولةِ الربط بين المدراء،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2026-10-24T18:21:57+00:00</dcterms:created>
  <dcterms:modified xsi:type="dcterms:W3CDTF">2026-10-24T18:21:57+00:00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