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االن� ان منذ أقدم الع�صور مهتماً بالتعرف على ما يحيط به من احياء لما لها من عالقة مبا�شرة </w:t>
      </w:r>
    </w:p>
    <w:p>
      <w:pPr/>
      <w:r>
        <w:rPr>
          <w:shd w:val="clear" w:fill="eeee80"/>
        </w:rPr>
        <w:t xml:space="preserve">س بحياته،</w:t>
      </w:r>
    </w:p>
    <w:p>
      <w:pPr/>
      <w:r>
        <w:rPr>
          <w:shd w:val="clear" w:fill="eeee80"/>
        </w:rPr>
        <w:t xml:space="preserve"> وقد ازدادت معرفة االن� ان باالحياء ب�شكل تدريجي عبر الزمن من خالل التعرف على �سلوكيات </w:t>
      </w:r>
    </w:p>
    <w:p>
      <w:pPr/>
      <w:r>
        <w:rPr>
          <w:shd w:val="clear" w:fill="eeee80"/>
        </w:rPr>
        <w:t xml:space="preserve">هذه االحياء وامكانية اال�ستفادة منها كغذاء س أو ك� اء أو دواء،</w:t>
      </w:r>
    </w:p>
    <w:p>
      <w:pPr/>
      <w:r>
        <w:rPr>
          <w:shd w:val="clear" w:fill="eeee80"/>
        </w:rPr>
        <w:t xml:space="preserve"> كما كان عليه ان يتعرف على ما هو �ضار </w:t>
      </w:r>
    </w:p>
    <w:p>
      <w:pPr/>
      <w:r>
        <w:rPr>
          <w:shd w:val="clear" w:fill="eeee80"/>
        </w:rPr>
        <w:t xml:space="preserve">منها وما هو مفيد.</w:t>
      </w:r>
    </w:p>
    <w:p>
      <w:pPr/>
      <w:r>
        <w:rPr>
          <w:shd w:val="clear" w:fill="eeee80"/>
        </w:rPr>
        <w:t xml:space="preserve">�شخ�صت العديد من االنواع للكائنات الحية فهناك ما يقرب من ن�صف مليون نوعاً من النباتات وحوالي </w:t>
      </w:r>
    </w:p>
    <w:p>
      <w:pPr/>
      <w:r>
        <w:rPr/>
        <w:t xml:space="preserve">مليون ون�صف المليون من الحيوانات ناهيك عن الكائنات الحية االخرى كالبكتريا والفطريات،</w:t>
      </w:r>
    </w:p>
    <w:p>
      <w:pPr/>
      <w:r>
        <w:rPr>
          <w:shd w:val="clear" w:fill="eeee80"/>
        </w:rPr>
        <w:t xml:space="preserve"> ف�ضالً عن </w:t>
      </w:r>
    </w:p>
    <w:p>
      <w:pPr/>
      <w:r>
        <w:rPr>
          <w:shd w:val="clear" w:fill="eeee80"/>
        </w:rPr>
        <w:t xml:space="preserve">االنواع التي لم تكت�شف لحد الآن والتي يؤكد علماء الت�صنيف انها �سترفع اعداد االحياء إلى ما يزيد على </w:t>
      </w:r>
    </w:p>
    <w:p>
      <w:pPr/>
      <w:r>
        <w:rPr>
          <w:shd w:val="clear" w:fill="eeee80"/>
        </w:rPr>
        <w:t xml:space="preserve">ع�شرة ماليين نوعاً،</w:t>
      </w:r>
    </w:p>
    <w:p>
      <w:pPr/>
      <w:r>
        <w:rPr/>
        <w:t xml:space="preserve"> كما ي�شير الباحثون إلى الأنواع المنقر�ضة من االحياء والتي ت�صل أي�ضاًإلى عدة ماليين.</w:t>
      </w:r>
    </w:p>
    <w:p>
      <w:pPr/>
      <w:r>
        <w:rPr>
          <w:shd w:val="clear" w:fill="eeee80"/>
        </w:rPr>
        <w:t xml:space="preserve">وجد علماء االحياء ان عليهم ان ال يكتفوا باطالق ا�سماء على الكائنات الحية بل عليهم أي�ضاً ان ي�صنفوها،</w:t>
      </w:r>
    </w:p>
    <w:p>
      <w:pPr/>
      <w:r>
        <w:rPr>
          <w:shd w:val="clear" w:fill="eeee80"/>
        </w:rPr>
        <w:t xml:space="preserve">ولم ينبع هذا من مجرد الرغبة في ترتيب اال�شياء �ضمن نظام وانما لأن س أي نظام للتق� يم هو و�سيلة لخزن </w:t>
      </w:r>
    </w:p>
    <w:p>
      <w:pPr/>
      <w:r>
        <w:rPr>
          <w:shd w:val="clear" w:fill="eeee80"/>
        </w:rPr>
        <w:t xml:space="preserve">المعلومات الحياتية وا�سترجاعها،</w:t>
      </w:r>
    </w:p>
    <w:p>
      <w:pPr/>
      <w:r>
        <w:rPr>
          <w:shd w:val="clear" w:fill="eeee80"/>
        </w:rPr>
        <w:t xml:space="preserve"> وهذا هو علم الت�صنيف س أو التق� يم )Taxonomy س (،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2026-09-30T09:22:20+00:00</dcterms:created>
  <dcterms:modified xsi:type="dcterms:W3CDTF">2026-09-30T09:22:20+00:00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