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الدفع بواسطة باي بال PayPal ) وأبل باي (Apple Pay) :</w:t>
      </w:r>
    </w:p>
    <w:p>
      <w:pPr/>
      <w:r>
        <w:rPr>
          <w:shd w:val="clear" w:fill="eeee80"/>
        </w:rPr>
        <w:t xml:space="preserve">هي أنظمة عالمية لدفع الأموال عبر الإنترنت وبديل إلكتروني عن الطرق الورقية التقليدية مثل الشيكات والحوالات المالية حيث يعمل باي بال PayPal) كمعالج لعمليات دفع الأموال عبر الإنترنت للعديد من المستخدمين التجاريين،</w:t>
      </w:r>
    </w:p>
    <w:p>
      <w:pPr/>
      <w:r>
        <w:rPr>
          <w:shd w:val="clear" w:fill="eeee80"/>
        </w:rPr>
        <w:t xml:space="preserve"> وأيضاً أبل باي Apple Pay وهي محفظة رقمية تابعة لشركة أبل تتيح للمستخدمين الدفع في تطبيقات iOS وعبر الشبكة الإلكترونية.</w:t>
      </w:r>
    </w:p>
    <w:p>
      <w:pPr/>
      <w:r>
        <w:rPr>
          <w:shd w:val="clear" w:fill="eeee80"/>
        </w:rPr>
        <w:t xml:space="preserve">محفظة</w:t>
      </w:r>
    </w:p>
    <w:p>
      <w:pPr/>
      <w:r>
        <w:rPr>
          <w:shd w:val="clear" w:fill="eeee80"/>
        </w:rPr>
        <w:t xml:space="preserve">باي بال</w:t>
      </w:r>
    </w:p>
    <w:p>
      <w:pPr/>
      <w:r>
        <w:rPr>
          <w:shd w:val="clear" w:fill="eeee80"/>
        </w:rPr>
        <w:t xml:space="preserve">باي بال</w:t>
      </w:r>
    </w:p>
    <w:p>
      <w:pPr/>
      <w:r>
        <w:rPr>
          <w:shd w:val="clear" w:fill="eeee80"/>
        </w:rPr>
        <w:t xml:space="preserve">يدفع</w:t>
      </w:r>
    </w:p>
    <w:p>
      <w:pPr/>
      <w:r>
        <w:rPr>
          <w:shd w:val="clear" w:fill="eeee80"/>
        </w:rPr>
        <w:t xml:space="preserve">نصائح الأمان لإتمام التعاملات المالية عبر الإنترنت:</w:t>
      </w:r>
    </w:p>
    <w:p>
      <w:pPr/>
      <w:r>
        <w:rPr>
          <w:shd w:val="clear" w:fill="eeee80"/>
        </w:rPr>
        <w:t xml:space="preserve">حدث البرامج في الحاسب والأجهزة وتأكد من تثبيت مكافح الفيروسات لحماية جهازك من الفيروسات والمتسللين.</w:t>
      </w:r>
    </w:p>
    <w:p>
      <w:pPr/>
      <w:r>
        <w:rPr>
          <w:shd w:val="clear" w:fill="eeee80"/>
        </w:rPr>
        <w:t xml:space="preserve">كن حذراً عند التسوق عبر الإنترنت وتأكد من أن الموقع أو التطبيق الذي تستخدمه آمن،</w:t>
      </w:r>
    </w:p>
    <w:p>
      <w:pPr/>
      <w:r>
        <w:rPr>
          <w:shd w:val="clear" w:fill="eeee80"/>
        </w:rPr>
        <w:t xml:space="preserve"> وتأكد من وجود علامة القفل بجانب عنوان الموقع في أعلى الصفحة الإلكترونية،</w:t>
      </w:r>
    </w:p>
    <w:p>
      <w:pPr/>
      <w:r>
        <w:rPr>
          <w:shd w:val="clear" w:fill="eeee80"/>
        </w:rPr>
        <w:t xml:space="preserve"> وابحث عن الشهادات الرقمية للموقع والتي تتحقق من أن الموقع حقيقي وليس نسخة مزيفة.</w:t>
      </w:r>
    </w:p>
    <w:p>
      <w:pPr/>
      <w:r>
        <w:rPr>
          <w:shd w:val="clear" w:fill="eeee80"/>
        </w:rPr>
        <w:t xml:space="preserve">اقرأ اتفاقية الخصوصية للمواقع التي تتعامل معها لضمان عدم بيع معلوماتك الشخصية للآخرين.</w:t>
      </w:r>
    </w:p>
    <w:p>
      <w:pPr/>
      <w:r>
        <w:rPr>
          <w:shd w:val="clear" w:fill="eeee80"/>
        </w:rPr>
        <w:t xml:space="preserve">احتفظ بسجلات معاملاتك عبر الإنترنت واستخدم طرق الدفع الآمنة واحرص على مراقبة كشوفات بطاقتك الائتمانية بصفة دورية.</w:t>
      </w:r>
    </w:p>
    <w:p>
      <w:pPr/>
      <w:r>
        <w:rPr>
          <w:shd w:val="clear" w:fill="eeee80"/>
        </w:rPr>
        <w:t xml:space="preserve">: )Secure connection( الاتصال الأمن</w:t>
      </w:r>
    </w:p>
    <w:p>
      <w:pPr/>
      <w:r>
        <w:rPr>
          <w:shd w:val="clear" w:fill="eeee80"/>
        </w:rPr>
        <w:t xml:space="preserve">وهو اتصال مشفر بواسطة بروتوكول أو أكثر من بروتوكولات الأمان لضمان أمن تدفق البيانات بين طرفين أو أكثر على الشبكة وذلك لمنع أي جهات خارجية من الحصول على بيانات سرية وتتحقق من هوية الشخص الذي يرغب بالوصول وتبادل البيانات.</w:t>
      </w:r>
    </w:p>
    <w:p>
      <w:pPr/>
      <w:r>
        <w:rPr>
          <w:shd w:val="clear" w:fill="eeee80"/>
        </w:rPr>
        <w:t xml:space="preserve">إشارات الثقة (Trust Signals) :</w:t>
      </w:r>
    </w:p>
    <w:p>
      <w:pPr/>
      <w:r>
        <w:rPr>
          <w:shd w:val="clear" w:fill="eeee80"/>
        </w:rPr>
        <w:t xml:space="preserve">وهي عناصر يتم عرضها غالباً على المواقع الإلكترونية لمساعدة العملاء على الشعور بمزيد من الأمان عند شراء المنتجات أو الخدمات،</w:t>
      </w:r>
    </w:p>
    <w:p>
      <w:pPr/>
      <w:r>
        <w:rPr>
          <w:shd w:val="clear" w:fill="eeee80"/>
        </w:rPr>
        <w:t xml:space="preserve"> وتتضمن تأكيدات بأن البائع ينتمي فعلاً إلى مؤسسة تجارية معينة.</w:t>
      </w:r>
    </w:p>
    <w:p>
      <w:pPr/>
      <w:r>
        <w:rPr>
          <w:shd w:val="clear" w:fill="eeee80"/>
        </w:rPr>
        <w:t xml:space="preserve">عمليات الاحتيال عبر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2026-09-07T17:38:06+00:00</dcterms:created>
  <dcterms:modified xsi:type="dcterms:W3CDTF">2026-09-07T17:38:06+00:00</dcterms:modified>
</cp:coreProperties>
</file>

<file path=docProps/custom.xml><?xml version="1.0" encoding="utf-8"?>
<Properties xmlns="http://schemas.openxmlformats.org/officeDocument/2006/custom-properties" xmlns:vt="http://schemas.openxmlformats.org/officeDocument/2006/docPropsVTypes"/>
</file>