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قرارات مؤتمر فيينا: </w:t>
      </w:r>
    </w:p>
    <w:p>
      <w:pPr/>
      <w:r>
        <w:rPr>
          <w:shd w:val="clear" w:fill="eeee80"/>
        </w:rPr>
        <w:t xml:space="preserve">انعقد مؤتمر فيينا وجمع الدول المنتصرة لإعادة ترتيب أوضاع القارة الأوربية ودعم الأنظمة المحافظة بها ما بين شتنبر 1814 وإلى غاية يونيو 1815م،</w:t>
      </w:r>
    </w:p>
    <w:p>
      <w:pPr/>
      <w:r>
        <w:rPr/>
        <w:t xml:space="preserve"> النمسا،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2026-08-22T22:32:22+00:00</dcterms:created>
  <dcterms:modified xsi:type="dcterms:W3CDTF">2026-08-22T22:32:22+00:00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