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: </w:t>
      </w:r>
    </w:p>
    <w:p>
      <w:pPr/>
      <w:r>
        <w:rPr>
          <w:shd w:val="clear" w:fill="eeee80"/>
        </w:rPr>
        <w:t xml:space="preserve">3) موضوع في الثقافة العامة عن " البطالة ": </w:t>
      </w:r>
    </w:p>
    <w:p>
      <w:pPr/>
      <w:r>
        <w:rPr/>
        <w:t xml:space="preserve"> تُعدَ البطالة ظاهرة اجتماعيّة واقتصاديّة خطيرة، حيث تعود بآثارٍ سلبيّة على الفرد والمجتمع معاً،</w:t>
      </w:r>
    </w:p>
    <w:p>
      <w:pPr/>
      <w:r>
        <w:rPr>
          <w:shd w:val="clear" w:fill="eeee80"/>
        </w:rPr>
        <w:t xml:space="preserve"> ممّا يتسبب بكثير من المشاكل التي تهدّد استقرار الدول والمجتمعات،</w:t>
      </w:r>
    </w:p>
    <w:p>
      <w:pPr/>
      <w:r>
        <w:rPr/>
        <w:t xml:space="preserve"> وتؤثّر على وحدّة التماسك الاجتماعي والاستقرار السياسي، وتسبب الركود الاقتصاديّ للدولة والمجتمع،</w:t>
      </w:r>
    </w:p>
    <w:p>
      <w:pPr/>
      <w:r>
        <w:rPr>
          <w:shd w:val="clear" w:fill="eeee80"/>
        </w:rPr>
        <w:t xml:space="preserve"> وهي مشكلة تتفاقم وتتزايد مع مرور الوقت،</w:t>
      </w:r>
    </w:p>
    <w:p>
      <w:pPr/>
      <w:r>
        <w:rPr/>
        <w:t xml:space="preserve"> وتختلف في نسبتها وحدّتها من دولة لأخرى ومن مجتمع لآخر،</w:t>
      </w:r>
    </w:p>
    <w:p>
      <w:pPr/>
      <w:r>
        <w:rPr>
          <w:shd w:val="clear" w:fill="eeee80"/>
        </w:rPr>
        <w:t xml:space="preserve"> وتُعرَف بأنها عدم توفّر فرص العمل للفرد في سوق العمل،</w:t>
      </w:r>
    </w:p>
    <w:p>
      <w:pPr/>
      <w:r>
        <w:rPr>
          <w:shd w:val="clear" w:fill="eeee80"/>
        </w:rPr>
        <w:t xml:space="preserve"> بالرغم من قدرته على العمل ورغبته فيه وبحثه المستمرّ عنه،</w:t>
      </w:r>
    </w:p>
    <w:p>
      <w:pPr/>
      <w:r>
        <w:rPr/>
        <w:t xml:space="preserve"> وسوف يتمّ التطرّق في هذا المقال إلى الحديث عن البطالة وأسبابها في دولة الجزائر.</w:t>
      </w:r>
    </w:p>
    <w:p>
      <w:pPr/>
      <w:r>
        <w:rPr>
          <w:shd w:val="clear" w:fill="eeee80"/>
        </w:rPr>
        <w:t xml:space="preserve">**أنواع البطالة :</w:t>
      </w:r>
    </w:p>
    <w:p>
      <w:pPr/>
      <w:r>
        <w:rPr/>
        <w:t xml:space="preserve">- البطالة الاحتكاكيّة: تتلخص في عدم توفر الكفاءات اللازمة بالرغم من توفّر فرص للعمل.</w:t>
      </w:r>
    </w:p>
    <w:p>
      <w:pPr/>
      <w:r>
        <w:rPr>
          <w:shd w:val="clear" w:fill="eeee80"/>
        </w:rPr>
        <w:t xml:space="preserve">- البطالة الهيكليّة: تختص بقطاع معين أو منطقة معينة،</w:t>
      </w:r>
    </w:p>
    <w:p>
      <w:pPr/>
      <w:r>
        <w:rPr>
          <w:shd w:val="clear" w:fill="eeee80"/>
        </w:rPr>
        <w:t xml:space="preserve"> وتختص بوجود أفكار إنتاجيّة دون توفّر الأيدي العاملة الملائمة لها.</w:t>
      </w:r>
    </w:p>
    <w:p>
      <w:pPr/>
      <w:r>
        <w:rPr>
          <w:shd w:val="clear" w:fill="eeee80"/>
        </w:rPr>
        <w:t xml:space="preserve">- البطالة الموسميّة: حيث يتزايد العمل في موسم معين أثناء الانتعاش الاقتصادي،</w:t>
      </w:r>
    </w:p>
    <w:p>
      <w:pPr/>
      <w:r>
        <w:rPr>
          <w:shd w:val="clear" w:fill="eeee80"/>
        </w:rPr>
        <w:t xml:space="preserve"> ويقل مع قلّة الإنتاج الاقتصادي،</w:t>
      </w:r>
    </w:p>
    <w:p>
      <w:pPr/>
      <w:r>
        <w:rPr/>
        <w:t xml:space="preserve"> وبالتالي يقلّ الطلب على العمال.- البطالة الإجباريّة: يتمّ فيها تصريح العمال وإجبارهم على ترك العمل؛ وذلك نتيجة التعرض لأزماتٍ مالية،</w:t>
      </w:r>
    </w:p>
    <w:p>
      <w:pPr/>
      <w:r>
        <w:rPr>
          <w:shd w:val="clear" w:fill="eeee80"/>
        </w:rPr>
        <w:t xml:space="preserve"> ونتيجة للركود الاقتصادي.</w:t>
      </w:r>
    </w:p>
    <w:p>
      <w:pPr/>
      <w:r>
        <w:rPr>
          <w:shd w:val="clear" w:fill="eeee80"/>
        </w:rPr>
        <w:t xml:space="preserve">- البطالة الاختياريّة: وهي ترك الفرد للعمل من تلقاء نفسه؛</w:t>
      </w:r>
    </w:p>
    <w:p>
      <w:pPr/>
      <w:r>
        <w:rPr/>
        <w:t xml:space="preserve">- البطالة المقنَّعة: تعني زيادة عدد العمال عن العدد المطلوب للعمل.</w:t>
      </w:r>
    </w:p>
    <w:p>
      <w:pPr/>
      <w:r>
        <w:rPr>
          <w:shd w:val="clear" w:fill="eeee80"/>
        </w:rPr>
        <w:t xml:space="preserve">**أسباب البطالة في الجزائر:</w:t>
      </w:r>
    </w:p>
    <w:p>
      <w:pPr/>
      <w:r>
        <w:rPr>
          <w:shd w:val="clear" w:fill="eeee80"/>
        </w:rPr>
        <w:t xml:space="preserve">تعدّ الجزائر إحدى الدول الإفريقيّة المزدحمة بالسكان،</w:t>
      </w:r>
    </w:p>
    <w:p>
      <w:pPr/>
      <w:r>
        <w:rPr>
          <w:shd w:val="clear" w:fill="eeee80"/>
        </w:rPr>
        <w:t xml:space="preserve"> وهي من أكبر الدول العربية والإفريقيّة مساحةً،</w:t>
      </w:r>
    </w:p>
    <w:p>
      <w:pPr/>
      <w:r>
        <w:rPr>
          <w:shd w:val="clear" w:fill="eeee80"/>
        </w:rPr>
        <w:t xml:space="preserve"> حيث يتركّز اقتصادها على قطاع النفط (المحروقات)،</w:t>
      </w:r>
    </w:p>
    <w:p>
      <w:pPr/>
      <w:r>
        <w:rPr/>
        <w:t xml:space="preserve"> واعتماده كوسيلة أولية لتمويل إيرادات الدولة، ويتراوح معدّل البطالة في البلاد العربية حوالي 15%،</w:t>
      </w:r>
    </w:p>
    <w:p>
      <w:pPr/>
      <w:r>
        <w:rPr>
          <w:shd w:val="clear" w:fill="eeee80"/>
        </w:rPr>
        <w:t xml:space="preserve"> بينما ترتفع نسبة البطالة في الجزائر إلى حوالي 10% وذلك حسب إحصائيات عام 2010،</w:t>
      </w:r>
    </w:p>
    <w:p>
      <w:pPr/>
      <w:r>
        <w:rPr>
          <w:shd w:val="clear" w:fill="eeee80"/>
        </w:rPr>
        <w:t xml:space="preserve"> وتعود مشكلة البطالة فيها إلى العوامل الآتية:</w:t>
      </w:r>
    </w:p>
    <w:p>
      <w:pPr/>
      <w:r>
        <w:rPr>
          <w:shd w:val="clear" w:fill="eeee80"/>
        </w:rPr>
        <w:t xml:space="preserve">1/عوامل خارجيّة :</w:t>
      </w:r>
    </w:p>
    <w:p>
      <w:pPr/>
      <w:r>
        <w:rPr>
          <w:shd w:val="clear" w:fill="eeee80"/>
        </w:rPr>
        <w:t xml:space="preserve">هي مجموعة العوامل التي لا دخل للدولة بها ومنها:</w:t>
      </w:r>
    </w:p>
    <w:p>
      <w:pPr/>
      <w:r>
        <w:rPr/>
        <w:t xml:space="preserve">* قلّة الوظائف وفرص العمل؛ بسبب الزيادة الكبيرة في عدد السكان مقارنةً بالوظائف التي توفّرها الدولة.</w:t>
      </w:r>
    </w:p>
    <w:p>
      <w:pPr/>
      <w:r>
        <w:rPr>
          <w:shd w:val="clear" w:fill="eeee80"/>
        </w:rPr>
        <w:t xml:space="preserve">* الركود والانكماش الاقتصادي،</w:t>
      </w:r>
    </w:p>
    <w:p>
      <w:pPr/>
      <w:r>
        <w:rPr/>
        <w:t xml:space="preserve"> والتعرّض إلى أزماتٍ مالية في حال انخفاض أسعار النفط والمحروقات؛ وذلك بسبب تركز اقتصادها على قطاع النفط،</w:t>
      </w:r>
    </w:p>
    <w:p>
      <w:pPr/>
      <w:r>
        <w:rPr>
          <w:shd w:val="clear" w:fill="eeee80"/>
        </w:rPr>
        <w:t xml:space="preserve"> وجعله الطريقة الوحيدة كمصدر ريع للدولة.</w:t>
      </w:r>
    </w:p>
    <w:p>
      <w:pPr/>
      <w:r>
        <w:rPr/>
        <w:t xml:space="preserve">* قلة تمويل المشاريع الاقتصاديّة لزيادة إنتاجيتها،</w:t>
      </w:r>
    </w:p>
    <w:p>
      <w:pPr/>
      <w:r>
        <w:rPr>
          <w:shd w:val="clear" w:fill="eeee80"/>
        </w:rPr>
        <w:t xml:space="preserve"> وتراجع النموّ الاقتصادي في الدول الصناعية.</w:t>
      </w:r>
    </w:p>
    <w:p>
      <w:pPr/>
      <w:r>
        <w:rPr/>
        <w:t xml:space="preserve">* تأثر إيرادات خزينة الدولة بتغير أسعار النفط؛</w:t>
      </w:r>
    </w:p>
    <w:p>
      <w:pPr/>
      <w:r>
        <w:rPr>
          <w:shd w:val="clear" w:fill="eeee80"/>
        </w:rPr>
        <w:t xml:space="preserve"> وبالتالي عدم قدرة الدولة على الاستمرار في تمويل المؤسسات التي كانت قائمة عليها.</w:t>
      </w:r>
    </w:p>
    <w:p>
      <w:pPr/>
      <w:r>
        <w:rPr/>
        <w:t xml:space="preserve"> 2/عوامل داخليّة :هي مجموعة العوامل التي تؤثّر على الإنتاج،</w:t>
      </w:r>
    </w:p>
    <w:p>
      <w:pPr/>
      <w:r>
        <w:rPr>
          <w:shd w:val="clear" w:fill="eeee80"/>
        </w:rPr>
        <w:t xml:space="preserve"> وتؤدّي إلى البطالة بطريقة مباشرة أوغير مباشرة ومنها: </w:t>
      </w:r>
    </w:p>
    <w:p>
      <w:pPr/>
      <w:r>
        <w:rPr>
          <w:shd w:val="clear" w:fill="eeee80"/>
        </w:rPr>
        <w:t xml:space="preserve">* التباين في التوزيع الجغرافي للسكان،</w:t>
      </w:r>
    </w:p>
    <w:p>
      <w:pPr/>
      <w:r>
        <w:rPr>
          <w:shd w:val="clear" w:fill="eeee80"/>
        </w:rPr>
        <w:t xml:space="preserve"> حيث تتفاوت بعض المناطق في توزيع السكان،</w:t>
      </w:r>
    </w:p>
    <w:p>
      <w:pPr/>
      <w:r>
        <w:rPr>
          <w:shd w:val="clear" w:fill="eeee80"/>
        </w:rPr>
        <w:t xml:space="preserve"> كما تتزايد نسبة البطالة في المناطق التي تحتوي على تجمّعات سكانية أكثر من المناطق التي يقل فيها نسبة عدد السكان،</w:t>
      </w:r>
    </w:p>
    <w:p>
      <w:pPr/>
      <w:r>
        <w:rPr>
          <w:shd w:val="clear" w:fill="eeee80"/>
        </w:rPr>
        <w:t xml:space="preserve"> وهذا بدوره يؤدي إلى زيادة الطلب على الخدمات الاجتماعية وفرص العمل؛</w:t>
      </w:r>
    </w:p>
    <w:p>
      <w:pPr/>
      <w:r>
        <w:rPr/>
        <w:t xml:space="preserve"> ممّا يؤدّي إلى زيادة الضغط على الإنتاج واختلال سوق العمل.* قلة التنسيق بين سوق العمل ومخرجات التكوين سواء الجامعي أو المهني والتعليم،</w:t>
      </w:r>
    </w:p>
    <w:p>
      <w:pPr/>
      <w:r>
        <w:rPr>
          <w:shd w:val="clear" w:fill="eeee80"/>
        </w:rPr>
        <w:t xml:space="preserve"> بالإضافة إلى احتياجات العمل،</w:t>
      </w:r>
    </w:p>
    <w:p>
      <w:pPr/>
      <w:r>
        <w:rPr/>
        <w:t xml:space="preserve"> حيث إنّ هناك تراجع في عائد التعليم بسبب عدم التنسيق بين التعليم والتوظيف؛</w:t>
      </w:r>
    </w:p>
    <w:p>
      <w:pPr/>
      <w:r>
        <w:rPr>
          <w:shd w:val="clear" w:fill="eeee80"/>
        </w:rPr>
        <w:t xml:space="preserve"> وذلك نتيجة تولّي مناصب عمل دون مراعاة التخصصات التعليمية التي تتبع في الغالب نفس طريقة نمط التعليم دون أن تطوّره،</w:t>
      </w:r>
    </w:p>
    <w:p>
      <w:pPr/>
      <w:r>
        <w:rPr/>
        <w:t xml:space="preserve"> ممّا يؤدّي إلى زيادة عدد الخريجين عن سوق العمل، ووجود فائض في عدد الخريجين في تخصصات دون الأخرى.</w:t>
      </w:r>
    </w:p>
    <w:p>
      <w:pPr/>
      <w:r>
        <w:rPr>
          <w:shd w:val="clear" w:fill="eeee80"/>
        </w:rPr>
        <w:t xml:space="preserve">* صعوبة وجود كفاءات معينة ذات خبرات ومهارات مطلوبة من الأيدي العاملة للحرف والصناعات الموجودة.</w:t>
      </w:r>
    </w:p>
    <w:p>
      <w:pPr/>
      <w:r>
        <w:rPr>
          <w:shd w:val="clear" w:fill="eeee80"/>
        </w:rPr>
        <w:t xml:space="preserve">* عزوف الشباب عن الاستثمار المولد لمناصب العمل التي من شأنها أن ترفع من التنميّة،</w:t>
      </w:r>
    </w:p>
    <w:p>
      <w:pPr/>
      <w:r>
        <w:rPr>
          <w:shd w:val="clear" w:fill="eeee80"/>
        </w:rPr>
        <w:t xml:space="preserve"> وتفضيلهم للنشاط التجاري الذي لا ينشأ عنه مناصب عمل كثيرة؛</w:t>
      </w:r>
    </w:p>
    <w:p>
      <w:pPr/>
      <w:r>
        <w:rPr/>
        <w:t xml:space="preserve"> وذلك بسبب عدم تقديم الدولة لأي مساعدات مالية أو قروض بنكية لمساعدة الشباب على الاستثمار الجيد.* طريقة التفكير نتيجة لعوامل اجتماعيّة وثقافيّة،</w:t>
      </w:r>
    </w:p>
    <w:p>
      <w:pPr/>
      <w:r>
        <w:rPr>
          <w:shd w:val="clear" w:fill="eeee80"/>
        </w:rPr>
        <w:t xml:space="preserve"> والتي تنشأ عن تفضيل العمل المأجور على غيره،</w:t>
      </w:r>
    </w:p>
    <w:p>
      <w:pPr/>
      <w:r>
        <w:rPr>
          <w:shd w:val="clear" w:fill="eeee80"/>
        </w:rPr>
        <w:t xml:space="preserve"> مما يؤدي إلى إضعاف روح المبادرة والمنافسة بين الشباب.</w:t>
      </w:r>
    </w:p>
    <w:p>
      <w:pPr/>
      <w:r>
        <w:rPr>
          <w:shd w:val="clear" w:fill="eeee80"/>
        </w:rPr>
        <w:t xml:space="preserve">* ضعف الحركة والنقل في بعض المناطق الجنوبية والهضاب العليا في الدولة؛</w:t>
      </w:r>
    </w:p>
    <w:p>
      <w:pPr/>
      <w:r>
        <w:rPr/>
        <w:t xml:space="preserve"> وهذا يعود إلى العامل الجغرافي الذي يؤدّي إلى رفض فرص عمل، أوعدم تلبية بعض عروض العمل التي تأتي من خارج المنطقة.</w:t>
      </w:r>
    </w:p>
    <w:p>
      <w:pPr/>
      <w:r>
        <w:rPr>
          <w:shd w:val="clear" w:fill="eeee80"/>
        </w:rPr>
        <w:t xml:space="preserve">* اللجوء إلى سياسة العقد في العمل مما يؤدي إلى عدم توفرعمل بشكل دائم.</w:t>
      </w:r>
    </w:p>
    <w:p>
      <w:pPr/>
      <w:r>
        <w:rPr>
          <w:shd w:val="clear" w:fill="eeee80"/>
        </w:rPr>
        <w:t xml:space="preserve"> نتيجة ضعف نمو المشاريع الاقتصاديّة،</w:t>
      </w:r>
    </w:p>
    <w:p>
      <w:pPr/>
      <w:r>
        <w:rPr>
          <w:shd w:val="clear" w:fill="eeee80"/>
        </w:rPr>
        <w:t xml:space="preserve"> وبالتالي يؤدّي إلى زيادة تكاليف إنتاجها ويؤثرعلى العامل ويؤدي إلى تصريحه من العمل إما بشكل جزئي أو كلي.</w:t>
      </w:r>
    </w:p>
    <w:p>
      <w:pPr/>
      <w:r>
        <w:rPr>
          <w:shd w:val="clear" w:fill="eeee80"/>
        </w:rPr>
        <w:t xml:space="preserve">**طرق الحدّ من البطالة :</w:t>
      </w:r>
    </w:p>
    <w:p>
      <w:pPr/>
      <w:r>
        <w:rPr/>
        <w:t xml:space="preserve">* العمل على تطوير القطاعات الإنتاجيّة الأخرى الاقتصاديّة والزراعيّة وتوسيعها بشكل أفضل في العمل،</w:t>
      </w:r>
    </w:p>
    <w:p>
      <w:pPr/>
      <w:r>
        <w:rPr>
          <w:shd w:val="clear" w:fill="eeee80"/>
        </w:rPr>
        <w:t xml:space="preserve"> وعدم الارتكاز فقط على النفط كمصدر ريع للدولة.</w:t>
      </w:r>
    </w:p>
    <w:p>
      <w:pPr/>
      <w:r>
        <w:rPr>
          <w:shd w:val="clear" w:fill="eeee80"/>
        </w:rPr>
        <w:t xml:space="preserve">*التنسيق بين نظام التعليم وسوق العمل،</w:t>
      </w:r>
    </w:p>
    <w:p>
      <w:pPr/>
      <w:r>
        <w:rPr/>
        <w:t xml:space="preserve"> وذلك لاستيعاب التخصصات المطلوبة.*العمل على تشغيل المنفعة العامة من الكثافة السكانية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2026-10-15T02:57:04+00:00</dcterms:created>
  <dcterms:modified xsi:type="dcterms:W3CDTF">2026-10-15T02:57:04+00:00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