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وَقَدِ اخْتُلِفَ فِي مَعْنَى قَوْلِهِ: وَإِنَّهُ لَكَبِيرٌ؛</w:t>
      </w:r>
    </w:p>
    <w:p>
      <w:pPr/>
      <w:r>
        <w:rPr>
          <w:shd w:val="clear" w:fill="eeee80"/>
        </w:rPr>
        <w:t xml:space="preserve"> فَقَالَ أَبُو عَبْدِ الْمَلِكِ الْبَوْنِيُّ:" يُحْتَمَلُ أَنَّهُ صَلَّى اللَّهُ عَلَيْهِ وَسَلَّمَ ظَنَّ أَنَّ ذَلِكَ غَيْرُ كَبِيرٍ،</w:t>
      </w:r>
    </w:p>
    <w:p>
      <w:pPr/>
      <w:r>
        <w:rPr>
          <w:shd w:val="clear" w:fill="eeee80"/>
        </w:rPr>
        <w:t xml:space="preserve"> فَأُوحِيَ إِلَيْهِ فِي الْحَالِ بِأَنَّهُ كَبِيرٌ،</w:t>
      </w:r>
    </w:p>
    <w:p>
      <w:pPr/>
      <w:r>
        <w:rPr>
          <w:shd w:val="clear" w:fill="eeee80"/>
        </w:rPr>
        <w:t xml:space="preserve"> وَتُعُقِّبَ: بِأَنَّهُ يَسْتَلْزِمُ أَنْ يَكُونَ نَسْخًا،</w:t>
      </w:r>
    </w:p>
    <w:p>
      <w:pPr/>
      <w:r>
        <w:rPr>
          <w:shd w:val="clear" w:fill="eeee80"/>
        </w:rPr>
        <w:t xml:space="preserve"> وَأجِيب بِأَن الحكم بالْخبر يَجُوزُ نَسْخُهُ،</w:t>
      </w:r>
    </w:p>
    <w:p>
      <w:pPr/>
      <w:r>
        <w:rPr>
          <w:shd w:val="clear" w:fill="eeee80"/>
        </w:rPr>
        <w:t xml:space="preserve"> فَإِذَا أُوحِيَ إِلَيْهِ أَنَّهُ كَبِيرٌ فَأَخْبَرَ بِهِ كَانَ نَسْخًا لِذَلِكَ الْحُكْمِ،</w:t>
      </w:r>
    </w:p>
    <w:p>
      <w:pPr/>
      <w:r>
        <w:rPr>
          <w:shd w:val="clear" w:fill="eeee80"/>
        </w:rPr>
        <w:t xml:space="preserve"> وَقِيلَ: يُحْتَمَلُ أَنَّ الضَّمِيرَ فِي قَوْلِهِ: وَأَنَّهُ يَعُودُ على الْعَذَاب؛</w:t>
      </w:r>
    </w:p>
    <w:p>
      <w:pPr/>
      <w:r>
        <w:rPr>
          <w:shd w:val="clear" w:fill="eeee80"/>
        </w:rPr>
        <w:t xml:space="preserve"> لما ورد فِي صَحِيح ابن حِبَّانَ،</w:t>
      </w:r>
    </w:p>
    <w:p>
      <w:pPr/>
      <w:r>
        <w:rPr>
          <w:shd w:val="clear" w:fill="eeee80"/>
        </w:rPr>
        <w:t xml:space="preserve"> مِنْ حَدِيثِ أَبِي هُرَيْرَةَرضي الله عنه:" يُعَذَّبَانِ عَذَابًا شَدِيدًا فِي ذَنْبٍ هَيِّنٍ"،</w:t>
      </w:r>
    </w:p>
    <w:p>
      <w:pPr/>
      <w:r>
        <w:rPr>
          <w:shd w:val="clear" w:fill="eeee80"/>
        </w:rPr>
        <w:t xml:space="preserve"> وَقِيلَ: الضَّمِيرُ يَعُودُ عَلَى أَحَدِ الذَّنْبَيْنِ،</w:t>
      </w:r>
    </w:p>
    <w:p>
      <w:pPr/>
      <w:r>
        <w:rPr>
          <w:shd w:val="clear" w:fill="eeee80"/>
        </w:rPr>
        <w:t xml:space="preserve"> لِأَنَّ الِاسْتِتَارَ الْمَنْفِيَّ لَيْسَ الْمُرَادُ بِهِ كَشْفَ الْعَوْرَةِ فَقَطْ كَمَا سَيَأْتِي،</w:t>
      </w:r>
    </w:p>
    <w:p>
      <w:pPr/>
      <w:r>
        <w:rPr>
          <w:shd w:val="clear" w:fill="eeee80"/>
        </w:rPr>
        <w:t xml:space="preserve"> وَقَالَ الدَّاودِيّ وابن الْعَرَبِيِّ:" كَبِيرٌ الْمَنْفِيِّ،</w:t>
      </w:r>
    </w:p>
    <w:p>
      <w:pPr/>
      <w:r>
        <w:rPr>
          <w:shd w:val="clear" w:fill="eeee80"/>
        </w:rPr>
        <w:t xml:space="preserve"> وَقِيلَ: الْمَعْنَى لَيْسَ بِكَبِيرٍ فِي الصُّورَةِ؛</w:t>
      </w:r>
    </w:p>
    <w:p>
      <w:pPr/>
      <w:r>
        <w:rPr>
          <w:shd w:val="clear" w:fill="eeee80"/>
        </w:rPr>
        <w:t xml:space="preserve"> لِأَنَّ تَعَاطِيَ ذَلِكَ يَدُلُّ عَلَى الدَّنَاءَةِ وَالْحَقَارَةِ،</w:t>
      </w:r>
    </w:p>
    <w:p>
      <w:pPr/>
      <w:r>
        <w:rPr>
          <w:shd w:val="clear" w:fill="eeee80"/>
        </w:rPr>
        <w:t xml:space="preserve"> وَقِيلَ: لَيْسَ بِكَبِيرٍ فِي اعْتِقَادِهِمَا أَوْ فِي اعْتِقَادِ الْمُخَاطَبِينَ وَهُوَ عِنْدَ اللَّهِ كَبِيرٌ؛</w:t>
      </w:r>
    </w:p>
    <w:p>
      <w:pPr/>
      <w:r>
        <w:rPr>
          <w:shd w:val="clear" w:fill="eeee80"/>
        </w:rPr>
        <w:t xml:space="preserve"> كَقَوْلِهِ تَعَالَى:( وَتَحْسَبُونَهُ هَيِّنًا وَهُوَ عِنْدَ اللَّهِ عَظِيمٌ)،</w:t>
      </w:r>
    </w:p>
    <w:p>
      <w:pPr/>
      <w:r>
        <w:rPr>
          <w:shd w:val="clear" w:fill="eeee80"/>
        </w:rPr>
        <w:t xml:space="preserve"> وَقِيلَ: لَيْسَ بِكَبِيرٍ فِي مَشَقَّةِ الِاحْتِرَازِ؛</w:t>
      </w:r>
    </w:p>
    <w:p>
      <w:pPr/>
      <w:r>
        <w:rPr>
          <w:shd w:val="clear" w:fill="eeee80"/>
        </w:rPr>
        <w:t xml:space="preserve"> وَهَذَا الْأَخِيرُ جَزَمَ بِهِ الْبَغَوِيُّ،</w:t>
      </w:r>
    </w:p>
    <w:p>
      <w:pPr/>
      <w:r>
        <w:rPr>
          <w:shd w:val="clear" w:fill="eeee80"/>
        </w:rPr>
        <w:t xml:space="preserve"> وَرَجَّحَهُ ابن دَقِيقِ الْعِيدِ،</w:t>
      </w:r>
    </w:p>
    <w:p>
      <w:pPr/>
      <w:r>
        <w:rPr>
          <w:shd w:val="clear" w:fill="eeee80"/>
        </w:rPr>
        <w:t xml:space="preserve"> وَإِنَّمَا صَارَ كَبِيرًا بِالْمُوَاظَبَةِ عَلَيْهِ،</w:t>
      </w:r>
    </w:p>
    <w:p>
      <w:pPr/>
      <w:r>
        <w:rPr>
          <w:shd w:val="clear" w:fill="eeee80"/>
        </w:rPr>
        <w:t xml:space="preserve"> وَيُرْشِدُ إِلَى ذَلِكَ السِّيَاقُ؛</w:t>
      </w:r>
    </w:p>
    <w:p>
      <w:pPr/>
      <w:r>
        <w:rPr>
          <w:shd w:val="clear" w:fill="eeee80"/>
        </w:rPr>
        <w:t xml:space="preserve"> فَإِنَّهُ وَصَفَ كُلًّا مِنْهُمَا بِمَا يَدُلُّ عَلَى تَجَدُّدِ ذَلِكَ مِنْهُ وَاسْتِمْرَارُهُ عَلَيْهِ؛</w:t>
      </w:r>
    </w:p>
    <w:p>
      <w:pPr/>
      <w:r>
        <w:rPr>
          <w:shd w:val="clear" w:fill="eeee80"/>
        </w:rPr>
        <w:t xml:space="preserve"> لِلْإِتْيَانِ بِصِيغَةِ الْمُضَارَعَةِ بَعْدَ حَرْفِ كَانَ،</w:t>
      </w:r>
    </w:p>
    <w:p>
      <w:pPr/>
      <w:r>
        <w:rPr>
          <w:shd w:val="clear" w:fill="eeee80"/>
        </w:rPr>
        <w:t xml:space="preserve"> كَذَا فِي أَكْثَرِ الرِّوَايَاتِ بِمُثَنَّاتَيْنِ مِنْ فَوْقُ الْأُولَى مَفْتُوحَةٌ وَالثَّانِيَةُ مَكْسُورَة،</w:t>
      </w:r>
    </w:p>
    <w:p>
      <w:pPr/>
      <w:r>
        <w:rPr>
          <w:shd w:val="clear" w:fill="eeee80"/>
        </w:rPr>
        <w:t xml:space="preserve"> وَفِي رِوَايَة ابن عَسَاكِرَ:" يَسْتَبْرِئُ"،</w:t>
      </w:r>
    </w:p>
    <w:p>
      <w:pPr/>
      <w:r>
        <w:rPr>
          <w:shd w:val="clear" w:fill="eeee80"/>
        </w:rPr>
        <w:t xml:space="preserve"> بِمُوَحَّدَةٍ سَاكِنَةٍ مِنَ الِاسْتِبْرَاءِ،</w:t>
      </w:r>
    </w:p>
    <w:p>
      <w:pPr/>
      <w:r>
        <w:rPr>
          <w:shd w:val="clear" w:fill="eeee80"/>
        </w:rPr>
        <w:t xml:space="preserve"> وَأَبِي دَاوُدَ فِي حَدِيثِ الْأَعْمَشِ:" يَسْتَنْزِهُ"،</w:t>
      </w:r>
    </w:p>
    <w:p>
      <w:pPr/>
      <w:r>
        <w:rPr>
          <w:shd w:val="clear" w:fill="eeee80"/>
        </w:rPr>
        <w:t xml:space="preserve"> بِنُونٍ سَاكِنَةٍ بَعْدَهَا زَايٌ ثُمَّ هَاءٌ،</w:t>
      </w:r>
    </w:p>
    <w:p>
      <w:pPr/>
      <w:r>
        <w:rPr>
          <w:shd w:val="clear" w:fill="eeee80"/>
        </w:rPr>
        <w:t xml:space="preserve"> فَعَلَى رِوَايَةِ الْأَكْثَرِ مَعْنَى الِاسْتِتَارِ؛</w:t>
      </w:r>
    </w:p>
    <w:p>
      <w:pPr/>
      <w:r>
        <w:rPr>
          <w:shd w:val="clear" w:fill="eeee80"/>
        </w:rPr>
        <w:t xml:space="preserve"> أَنَّهُ لَا يَجْعَلُ بَيْنَهُ وَبَيْنَ بَوْلِهِ سُتْرَةً،</w:t>
      </w:r>
    </w:p>
    <w:p>
      <w:pPr/>
      <w:r>
        <w:rPr>
          <w:shd w:val="clear" w:fill="eeee80"/>
        </w:rPr>
        <w:t xml:space="preserve"> فَتُوَافِقُ رِوَايَةَ:" لَا يَسْتَنْزِهُ"؛</w:t>
      </w:r>
    </w:p>
    <w:p>
      <w:pPr/>
      <w:r>
        <w:rPr>
          <w:shd w:val="clear" w:fill="eeee80"/>
        </w:rPr>
        <w:t xml:space="preserve"> وَقَدْ وَقَعَ عِنْدَ أَبِي نُعَيْمٍ فِي الْمُسْتَخْرَجِ،</w:t>
      </w:r>
    </w:p>
    <w:p>
      <w:pPr/>
      <w:r>
        <w:rPr>
          <w:shd w:val="clear" w:fill="eeee80"/>
        </w:rPr>
        <w:t xml:space="preserve"> وَضُعِّفَ بِأَنَّ التَّعْذِيبَ لَوْ وَقَعَ عَلَى كَشْفِ الْعَوْرَةِ لَاسْتَقَلَّ الْكَشْفُ بِالسَّبَبِيَّةِ،</w:t>
      </w:r>
    </w:p>
    <w:p>
      <w:pPr/>
      <w:r>
        <w:rPr>
          <w:shd w:val="clear" w:fill="eeee80"/>
        </w:rPr>
        <w:t xml:space="preserve"> فَيَتَرَتَّبُ الْعَذَابُ عَلَى الْكَشْفِ؛</w:t>
      </w:r>
    </w:p>
    <w:p>
      <w:pPr/>
      <w:r>
        <w:rPr>
          <w:shd w:val="clear" w:fill="eeee80"/>
        </w:rPr>
        <w:t xml:space="preserve"> وَسَيَأْتِي كَلَام ابن دَقِيقِ الْعِيدِ قَرِيبًا،</w:t>
      </w:r>
    </w:p>
    <w:p>
      <w:pPr/>
      <w:r>
        <w:rPr>
          <w:shd w:val="clear" w:fill="eeee80"/>
        </w:rPr>
        <w:t xml:space="preserve"> وَأَمَّا رِوَايَةُ الِاسْتِبْرَاءِ فَهِيَ أَبْلَغُ فِي التَّوَقِّي،</w:t>
      </w:r>
    </w:p>
    <w:p>
      <w:pPr/>
      <w:r>
        <w:rPr>
          <w:shd w:val="clear" w:fill="eeee80"/>
        </w:rPr>
        <w:t xml:space="preserve"> وَتَعَقَّبَ الْإِسْمَاعِيلِيُّ رِوَايَةَ الِاسْتِتَارِ بِمَا يحصل جَوَابه مِمَّا ذكرنَا،</w:t>
      </w:r>
    </w:p>
    <w:p>
      <w:pPr/>
      <w:r>
        <w:rPr>
          <w:shd w:val="clear" w:fill="eeee80"/>
        </w:rPr>
        <w:t xml:space="preserve"> قَالَ ابن دَقِيقِ الْعِيدِ:" لَوْ حُمِلَ الِاسْتِتَارَ عَلَى حَقِيقَتِهِ؛</w:t>
      </w:r>
    </w:p>
    <w:p>
      <w:pPr/>
      <w:r>
        <w:rPr>
          <w:shd w:val="clear" w:fill="eeee80"/>
        </w:rPr>
        <w:t xml:space="preserve"> لَلَزِمَ أَنَّ مُجَرَّدَ كَشْفِ الْعَوْرَةِ كَانَ سَبَبَ الْعَذَابِ الْمَذْكُورِ،</w:t>
      </w:r>
    </w:p>
    <w:p>
      <w:pPr/>
      <w:r>
        <w:rPr>
          <w:shd w:val="clear" w:fill="eeee80"/>
        </w:rPr>
        <w:t xml:space="preserve"> وَسِيَاقُ الْحَدِيثِ يَدُلُّ عَلَى أَنَّ لِلْبَوْلِ بِالنِّسْبَةِ إِلَى عَذَابِ الْقَبْرِ خُصُوصِيَّةً،</w:t>
      </w:r>
    </w:p>
    <w:p>
      <w:pPr/>
      <w:r>
        <w:rPr>
          <w:shd w:val="clear" w:fill="eeee80"/>
        </w:rPr>
        <w:t xml:space="preserve"> يُشِيرُ إِلَى مَا صَححهُ ابن خُزَيْمَةَ،</w:t>
      </w:r>
    </w:p>
    <w:p>
      <w:pPr/>
      <w:r>
        <w:rPr>
          <w:shd w:val="clear" w:fill="eeee80"/>
        </w:rPr>
        <w:t xml:space="preserve"> مِنْ حَدِيثِ أَبِي هُرَيْرَةَرضي الله عنه مَرْفُوعًا:( أَكْثَرُ عَذَابِ الْقَبْرِ مِنَ الْبَوْلِ)؛</w:t>
      </w:r>
    </w:p>
    <w:p>
      <w:pPr/>
      <w:r>
        <w:rPr>
          <w:shd w:val="clear" w:fill="eeee80"/>
        </w:rPr>
        <w:t xml:space="preserve"> قَالَ:" وَيُؤَيِّدُهُ أَنَّ لَفْظَ مِنْ فِي هَذَا الْحَدِيثِ لَمَّا أُضِيفَ إِلَى الْبَوْلِ اقْتَضَى نِسْبَةَ الِاسْتِتَارِ الَّذِي عَدَمُهُ سَبَبُ الْعَذَابِ إِلَى الْبَوْلِ،</w:t>
      </w:r>
    </w:p>
    <w:p>
      <w:pPr/>
      <w:r>
        <w:rPr>
          <w:shd w:val="clear" w:fill="eeee80"/>
        </w:rPr>
        <w:t xml:space="preserve"> بِمَعْنَى أَنَّ ابْتِدَاءَ سَبَبِ الْعَذَابِ مِنَ الْبَوْلِ،</w:t>
      </w:r>
    </w:p>
    <w:p>
      <w:pPr/>
      <w:r>
        <w:rPr>
          <w:shd w:val="clear" w:fill="eeee80"/>
        </w:rPr>
        <w:t xml:space="preserve"> فَلَوْ حُمِلَ عَلَى مُجَرَّدِ كَشْفِ الْعَوْرَةِ زَالَ هَذَا الْمَعْنَى،</w:t>
      </w:r>
    </w:p>
    <w:p>
      <w:pPr/>
      <w:r>
        <w:rPr>
          <w:shd w:val="clear" w:fill="eeee80"/>
        </w:rPr>
        <w:t xml:space="preserve"> لِتَجْتَمِعَ أَلْفَاظُ الْحَدِيثِ عَلَى مَعْنًى وَاحِدٍ؛</w:t>
      </w:r>
    </w:p>
    <w:p>
      <w:pPr/>
      <w:r>
        <w:rPr>
          <w:shd w:val="clear" w:fill="eeee80"/>
        </w:rPr>
        <w:t xml:space="preserve"> وَيُؤَيِّدُهُ أَنَّ فِي حَدِيثِ أبي بكرَةرضي الله عنه عِنْد أَحْمد،</w:t>
      </w:r>
    </w:p>
    <w:p>
      <w:pPr/>
      <w:r>
        <w:rPr>
          <w:shd w:val="clear" w:fill="eeee80"/>
        </w:rPr>
        <w:t xml:space="preserve"> أَمَّا أَحَدُهُمَا: فَيُعَذَّبُ فِي الْبَوْلِ،</w:t>
      </w:r>
    </w:p>
    <w:p>
      <w:pPr/>
      <w:r>
        <w:rPr>
          <w:shd w:val="clear" w:fill="eeee80"/>
        </w:rPr>
        <w:t xml:space="preserve"> يَأْتِي الْكَلَامُ عَلَيْهِ فِي التَّرْجَمَةِ الَّتِي بَعْدَ هَذِهِ،</w:t>
      </w:r>
    </w:p>
    <w:p>
      <w:pPr/>
      <w:r>
        <w:rPr>
          <w:shd w:val="clear" w:fill="eeee80"/>
        </w:rPr>
        <w:t xml:space="preserve"> قَالَ ابن دَقِيقِ الْعِيدِ:" هِيَ نَقْلُ كَلَامِ النَّاسِ،</w:t>
      </w:r>
    </w:p>
    <w:p>
      <w:pPr/>
      <w:r>
        <w:rPr>
          <w:shd w:val="clear" w:fill="eeee80"/>
        </w:rPr>
        <w:t xml:space="preserve"> وَالْمُرَادُ مِنْهُ هُنَا: مَا كَانَ بِقَصْدِ الْإِضْرَارِ،</w:t>
      </w:r>
    </w:p>
    <w:p>
      <w:pPr/>
      <w:r>
        <w:rPr>
          <w:shd w:val="clear" w:fill="eeee80"/>
        </w:rPr>
        <w:t xml:space="preserve"> فَأَمَّا مَا اقْتَضَى فِعْلَ مَصْلَحَةٍ،</w:t>
      </w:r>
    </w:p>
    <w:p>
      <w:pPr/>
      <w:r>
        <w:rPr>
          <w:shd w:val="clear" w:fill="eeee80"/>
        </w:rPr>
        <w:t xml:space="preserve"> أَوْ تَرْكَ مَفْسَدَةٍ فَهُوَ مَطْلُوبٌ"،</w:t>
      </w:r>
    </w:p>
    <w:p>
      <w:pPr/>
      <w:r>
        <w:rPr>
          <w:shd w:val="clear" w:fill="eeee80"/>
        </w:rPr>
        <w:t xml:space="preserve"> وَهُوَ تَفْسِيرٌ لِلنَّمِيمَةِ بِالْمَعْنَى الْأَعَمِّ،</w:t>
      </w:r>
    </w:p>
    <w:p>
      <w:pPr/>
      <w:r>
        <w:rPr>
          <w:shd w:val="clear" w:fill="eeee80"/>
        </w:rPr>
        <w:t xml:space="preserve"> وَكَلَامُ غَيْرِهِ يُخَالِفُهُ كَمَا سَنَذْكُرُ ذَلِكَ مَبْسُوطًا فِي مَوْضِعِهِ مِنْ كِتَابِ الْأَدَبِ،</w:t>
      </w:r>
    </w:p>
    <w:p>
      <w:pPr/>
      <w:r>
        <w:rPr>
          <w:shd w:val="clear" w:fill="eeee80"/>
        </w:rPr>
        <w:t xml:space="preserve"> قَالَ النَّوَوِيُّ:" وَهِيَ نَقْلُ كَلَامِ الْغَيْرِ بِقَصْدِ الْإِضْرَارِ،</w:t>
      </w:r>
    </w:p>
    <w:p>
      <w:pPr/>
      <w:r>
        <w:rPr>
          <w:shd w:val="clear" w:fill="eeee80"/>
        </w:rPr>
        <w:t xml:space="preserve"> وَتَعَقَّبَهُ الْكِرْمَانِيُّ فَقَالَ:" هَذَا لَا يَصِحُّ عَلَى قَاعِدَةِ الْفُقَهَاءِ،</w:t>
      </w:r>
    </w:p>
    <w:p>
      <w:pPr/>
      <w:r>
        <w:rPr>
          <w:shd w:val="clear" w:fill="eeee80"/>
        </w:rPr>
        <w:t xml:space="preserve"> فَإِنَّهُمْ يَقُولُونَ: الْكَبِيرَةُ هِيَ الْمُوجِبَةُ لِلْحَدِّ،</w:t>
      </w:r>
    </w:p>
    <w:p>
      <w:pPr/>
      <w:r>
        <w:rPr>
          <w:shd w:val="clear" w:fill="eeee80"/>
        </w:rPr>
        <w:t xml:space="preserve"> وَلَا حَدَّ عَلَى الْمَشْيِ بِالنَّمِيمَةِ؛</w:t>
      </w:r>
    </w:p>
    <w:p>
      <w:pPr/>
      <w:r>
        <w:rPr>
          <w:shd w:val="clear" w:fill="eeee80"/>
        </w:rPr>
        <w:t xml:space="preserve"> إِلَّا أَنْ يُقَالَ: الِاسْتِمْرَارُ هُوَ الْمُسْتَفَادُ مِنْهُ جَعْلَهُ كَبِيرَةً؛</w:t>
      </w:r>
    </w:p>
    <w:p>
      <w:pPr/>
      <w:r>
        <w:rPr>
          <w:shd w:val="clear" w:fill="eeee80"/>
        </w:rPr>
        <w:t xml:space="preserve"> لِأَنَّ الْإِصْرَارَ عَلَى الصَّغِيرَةِ حُكْمُهُ حُكْمُ الْكَبِيرَةِ،</w:t>
      </w:r>
    </w:p>
    <w:p>
      <w:pPr/>
      <w:r>
        <w:rPr>
          <w:shd w:val="clear" w:fill="eeee80"/>
        </w:rPr>
        <w:t xml:space="preserve"> أَوْ أَنَّ الْمُرَادَ بِالْكَبِيرَةِ مَعْنًى غَيْرُ الْمَعْنَى الِاصْطِلَاحِيِّ،</w:t>
      </w:r>
    </w:p>
    <w:p>
      <w:pPr/>
      <w:r>
        <w:rPr>
          <w:shd w:val="clear" w:fill="eeee80"/>
        </w:rPr>
        <w:t xml:space="preserve"> وَمَا نَقَلَهُ عَنِ الْفُقَهَاءِ لَيْسَ هُوَ قَوْلَ جَمِيعِهِمْ،</w:t>
      </w:r>
    </w:p>
    <w:p>
      <w:pPr/>
      <w:r>
        <w:rPr>
          <w:shd w:val="clear" w:fill="eeee80"/>
        </w:rPr>
        <w:t xml:space="preserve"> لَكِنَّ كَلَامَ الرَّافِعِيِّ يُشْعِرُ بِتَرْجِيحِهِ؛</w:t>
      </w:r>
    </w:p>
    <w:p>
      <w:pPr/>
      <w:r>
        <w:rPr>
          <w:shd w:val="clear" w:fill="eeee80"/>
        </w:rPr>
        <w:t xml:space="preserve"> حَيْثُ حَكَى فِي تَعْرِيفِ الْكَبِيرَةِ وَجْهَيْنِ: أَحَدُهُمَا هَذَا،</w:t>
      </w:r>
    </w:p>
    <w:p>
      <w:pPr/>
      <w:r>
        <w:rPr>
          <w:shd w:val="clear" w:fill="eeee80"/>
        </w:rPr>
        <w:t xml:space="preserve"> وَالثَّانِي أَوْفَقُ لِمَا ذَكَرُوهُ عِنْدَ تَفْصِيلِ الْكَبَائِرِ"،</w:t>
      </w:r>
    </w:p>
    <w:p>
      <w:pPr/>
      <w:r>
        <w:rPr>
          <w:shd w:val="clear" w:fill="eeee80"/>
        </w:rPr>
        <w:t xml:space="preserve"> وَلَا بُدَّ مِنْ حَمْلِ الْقَوْلِ الْأَوَّلِ عَلَى أَنَّ الْمُرَادَ بِهِ غَيْرُ مَا نُصَّ عَلَيْهِ فِي الْأَحَادِيثِ الصَّحِيحَةِ،</w:t>
      </w:r>
    </w:p>
    <w:p>
      <w:pPr/>
      <w:r>
        <w:rPr>
          <w:shd w:val="clear" w:fill="eeee80"/>
        </w:rPr>
        <w:t xml:space="preserve"> وَإِلَّا لَزِمَ أَنْ لَا يُعَدَّ عُقُوقُ الْوَالِدَيْنِ،</w:t>
      </w:r>
    </w:p>
    <w:p>
      <w:pPr/>
      <w:r>
        <w:rPr>
          <w:shd w:val="clear" w:fill="eeee80"/>
        </w:rPr>
        <w:t xml:space="preserve"> وَشَهَادَةُ الزُّورِ مِنَ الْكَبَائِرِ،</w:t>
      </w:r>
    </w:p>
    <w:p>
      <w:pPr/>
      <w:r>
        <w:rPr>
          <w:shd w:val="clear" w:fill="eeee80"/>
        </w:rPr>
        <w:t xml:space="preserve"> مَعَ أَنَّ النَّبِيَّ صَلَّى اللَّهُ عَلَيْهِ وَسَلَّمَ عَدَّهُمَا مِنْ أَكْبَرِ الْكَبَائِرِ،</w:t>
      </w:r>
    </w:p>
    <w:p>
      <w:pPr/>
      <w:r>
        <w:rPr>
          <w:shd w:val="clear" w:fill="eeee80"/>
        </w:rPr>
        <w:t xml:space="preserve"> وَسَيَأْتِي الْكَلَامُ عَلَى هَذِهِ الْمَسْأَلَةِ مُسْتَوْفًى فِي أَوَّلِ كِتَابِ الْحُدُودِ إِنْ شَاءَ اللَّهُ تَعَالَى،</w:t>
      </w:r>
    </w:p>
    <w:p>
      <w:pPr/>
      <w:r>
        <w:rPr>
          <w:shd w:val="clear" w:fill="eeee80"/>
        </w:rPr>
        <w:t xml:space="preserve"> وَعُرِفَ بِهَذَا الْجَوَابِ عَنِ اعْتِرَاضِ الْكِرْمَانِيِّ؛</w:t>
      </w:r>
    </w:p>
    <w:p>
      <w:pPr/>
      <w:r>
        <w:rPr>
          <w:shd w:val="clear" w:fill="eeee80"/>
        </w:rPr>
        <w:t xml:space="preserve"> بِأَنَّ النَّمِيمَةَ قَدْ نُصَّ فِي الصَّحِيحِ عَلَى أَنَّهَا كَبِيرَةٌ كَمَا تَقَدَّمَ،</w:t>
      </w:r>
    </w:p>
    <w:p>
      <w:pPr/>
      <w:r>
        <w:rPr>
          <w:shd w:val="clear" w:fill="eeee80"/>
        </w:rPr>
        <w:t xml:space="preserve"> وَلِلْأَعْمَشِ:" فَدَعَا بِعَسِيبٍ رَطْبٍ"،</w:t>
      </w:r>
    </w:p>
    <w:p>
      <w:pPr/>
      <w:r>
        <w:rPr>
          <w:shd w:val="clear" w:fill="eeee80"/>
        </w:rPr>
        <w:t xml:space="preserve"> وَالْعَسِيبُ بِمُهْمَلَتَيْنِ بِوَزْنِ فَعِيلٍ،</w:t>
      </w:r>
    </w:p>
    <w:p>
      <w:pPr/>
      <w:r>
        <w:rPr>
          <w:shd w:val="clear" w:fill="eeee80"/>
        </w:rPr>
        <w:t xml:space="preserve"> فَإِنْ نَبَتَ فَهِيَ السَّعَفَةُ،</w:t>
      </w:r>
    </w:p>
    <w:p>
      <w:pPr/>
      <w:r>
        <w:rPr>
          <w:shd w:val="clear" w:fill="eeee80"/>
        </w:rPr>
        <w:t xml:space="preserve"> وَقِيلَ: إِنَّهُ خَصَّ الْجَرِيدَ بِذَلِكَ؛</w:t>
      </w:r>
    </w:p>
    <w:p>
      <w:pPr/>
      <w:r>
        <w:rPr>
          <w:shd w:val="clear" w:fill="eeee80"/>
        </w:rPr>
        <w:t xml:space="preserve"> وَرَوَى النَّسَائِيُّ مِنْ حَدِيثِ أَبِي رَافِعٍرضي الله عنه بِسَنَدٍ ضَعِيفٍ،</w:t>
      </w:r>
    </w:p>
    <w:p>
      <w:pPr/>
      <w:r>
        <w:rPr>
          <w:shd w:val="clear" w:fill="eeee80"/>
        </w:rPr>
        <w:t xml:space="preserve"> أَنَّ الَّذِيَ أَتَاهُ بِالْجَرِيدَةِ بِلَالٌرضي الله عنه،</w:t>
      </w:r>
    </w:p>
    <w:p>
      <w:pPr/>
      <w:r>
        <w:rPr>
          <w:shd w:val="clear" w:fill="eeee80"/>
        </w:rPr>
        <w:t xml:space="preserve"> وَلَفْظُهُ:" كُنَّا مَعَ النَّبِيِّ صَلَّى اللَّهُ عَلَيْهِ وَسَلَّمَ فِي جِنَازَةٍ،</w:t>
      </w:r>
    </w:p>
    <w:p>
      <w:pPr/>
      <w:r>
        <w:rPr>
          <w:shd w:val="clear" w:fill="eeee80"/>
        </w:rPr>
        <w:t xml:space="preserve"> إِذْ سَمِعَ شَيْئًا فِي قَبْرٍ فَقَالَ لِبِلَالٍ:ائْتِنِي بِجَرِيدَةٍ خَضْرَاءَ"،</w:t>
      </w:r>
    </w:p>
    <w:p>
      <w:pPr/>
      <w:r>
        <w:rPr>
          <w:shd w:val="clear" w:fill="eeee80"/>
        </w:rPr>
        <w:t xml:space="preserve"> أَيْ فَأَتَى بِهَا فَكَسَرَهَا،</w:t>
      </w:r>
    </w:p>
    <w:p>
      <w:pPr/>
      <w:r>
        <w:rPr>
          <w:shd w:val="clear" w:fill="eeee80"/>
        </w:rPr>
        <w:t xml:space="preserve"> وَفِي حَدِيثِ أَبِي بَكْرَةَ رضي الله عنه عِنْدَ أَحْمَدَ،</w:t>
      </w:r>
    </w:p>
    <w:p>
      <w:pPr/>
      <w:r>
        <w:rPr>
          <w:shd w:val="clear" w:fill="eeee80"/>
        </w:rPr>
        <w:t xml:space="preserve"> وَالطَّبَرَانِيِّ: أَنَّهُ الَّذِي أَتَى بِهَا إِلَى النَّبِيِّ صَلَّى اللَّهُ عَلَيْهِ وَسَلَّمَ،</w:t>
      </w:r>
    </w:p>
    <w:p>
      <w:pPr/>
      <w:r>
        <w:rPr>
          <w:shd w:val="clear" w:fill="eeee80"/>
        </w:rPr>
        <w:t xml:space="preserve"> وَأَمَّا مَا رَوَاهُ مُسْلِمٌ فِي حَدِيثِ جَابِرٍرضي الله عنه الطَّوِيلِ الْمَذْكُورِ فِي أَوَاخِرِ الْكِتَابِ: أَنَّهُ الَّذِي قَطَعَ الْغُصْنَيْنِ،</w:t>
      </w:r>
    </w:p>
    <w:p>
      <w:pPr/>
      <w:r>
        <w:rPr>
          <w:shd w:val="clear" w:fill="eeee80"/>
        </w:rPr>
        <w:t xml:space="preserve"> فَهُوَ فِي قِصَّةٍ أُخْرَى غَيْرِ هَذِهِ،</w:t>
      </w:r>
    </w:p>
    <w:p>
      <w:pPr/>
      <w:r>
        <w:rPr>
          <w:shd w:val="clear" w:fill="eeee80"/>
        </w:rPr>
        <w:t xml:space="preserve"> فَالْمُغَايَرَةُ بَيْنَهُمَا مِنْ أَوْجُهٍ؛</w:t>
      </w:r>
    </w:p>
    <w:p>
      <w:pPr/>
      <w:r>
        <w:rPr>
          <w:shd w:val="clear" w:fill="eeee80"/>
        </w:rPr>
        <w:t xml:space="preserve"> وَمِنْهَا: أَنَّ فِي هَذِهِ الْقِصَّةِ أَنَّهُ صَلَّى اللَّهُ عَلَيْهِ وَسَلَّمَ غَرَسَ الْجَرِيدَةَ بَعْدَ أَنْ شَقَّهَا نِصْفَيْنِ،</w:t>
      </w:r>
    </w:p>
    <w:p>
      <w:pPr/>
      <w:r>
        <w:rPr>
          <w:shd w:val="clear" w:fill="eeee80"/>
        </w:rPr>
        <w:t xml:space="preserve"> كَمَا فِي الْبَابِ الَّذِي بَعْدَ هَذَا مِنْ رِوَايَةِ الْأَعْمَشِ،</w:t>
      </w:r>
    </w:p>
    <w:p>
      <w:pPr/>
      <w:r>
        <w:rPr>
          <w:shd w:val="clear" w:fill="eeee80"/>
        </w:rPr>
        <w:t xml:space="preserve"> وَفِي حَدِيثِ جَابِرٍرضي الله عنه أَنَّهُ صَلَّى اللَّهُ عَلَيْهِ وَسَلَّمَ أَمَرَ جَابِرًارضي الله عنه بِقَطْعِ غُصْنَيْنِ مِنْ شَجَرَتَيْنِ كَانَ النَّبِيُّ صَلَّى اللَّهُ عَلَيْهِ وَسَلَّمَ اسْتَتَرَ بِهِمَا عِنْدَ قَضَاءِ حَاجَتِهِ،</w:t>
      </w:r>
    </w:p>
    <w:p>
      <w:pPr/>
      <w:r>
        <w:rPr>
          <w:shd w:val="clear" w:fill="eeee80"/>
        </w:rPr>
        <w:t xml:space="preserve"> ثُمَّ أَمَرَ جَابِرًارضي الله عنه فَأَلْقَى الْغُصْنَيْنِ عَنْ يَمِينِهِ وَعَنْ يَسَارِهِ،</w:t>
      </w:r>
    </w:p>
    <w:p>
      <w:pPr/>
      <w:r>
        <w:rPr>
          <w:shd w:val="clear" w:fill="eeee80"/>
        </w:rPr>
        <w:t xml:space="preserve"> حَيْثُ كَانَ النَّبِيُّ صَلَّى اللَّهُ عَلَيْهِ وَسَلَّمَ جَالِسًا،</w:t>
      </w:r>
    </w:p>
    <w:p>
      <w:pPr/>
      <w:r>
        <w:rPr>
          <w:shd w:val="clear" w:fill="eeee80"/>
        </w:rPr>
        <w:t xml:space="preserve"> فَقَالَ:" إِنِّي مَرَرْتُ بِقَبْرَيْنِ يُعَذَّبَانِ،</w:t>
      </w:r>
    </w:p>
    <w:p>
      <w:pPr/>
      <w:r>
        <w:rPr>
          <w:shd w:val="clear" w:fill="eeee80"/>
        </w:rPr>
        <w:t xml:space="preserve"> فَأَحْبَبْتُ بِشَفَاعَتِي أَنْ يُرْفَعَ عَنْهُمَا مَا دَامَ الْغُصْنَانِ رَطْبَيْنِ"،</w:t>
      </w:r>
    </w:p>
    <w:p>
      <w:pPr/>
      <w:r>
        <w:rPr>
          <w:shd w:val="clear" w:fill="eeee80"/>
        </w:rPr>
        <w:t xml:space="preserve"> وَلَمْ يُذْكَرْ فِي قِصَّةِ جَابِرٍرضي الله عنه أَيْضًا السَّبَبُ الَّذِي كَانَا يُعَذَّبَانِ بِهِ،</w:t>
      </w:r>
    </w:p>
    <w:p>
      <w:pPr/>
      <w:r>
        <w:rPr>
          <w:shd w:val="clear" w:fill="eeee80"/>
        </w:rPr>
        <w:t xml:space="preserve"> فَبَان تغاير حَدِيث ابن عَبَّاسٍرضي الله عنهما،</w:t>
      </w:r>
    </w:p>
    <w:p>
      <w:pPr/>
      <w:r>
        <w:rPr>
          <w:shd w:val="clear" w:fill="eeee80"/>
        </w:rPr>
        <w:t xml:space="preserve"> وَقَدْ رَوَى ابن حِبَّانَ فِي صَحِيحِهِ،</w:t>
      </w:r>
    </w:p>
    <w:p>
      <w:pPr/>
      <w:r>
        <w:rPr>
          <w:shd w:val="clear" w:fill="eeee80"/>
        </w:rPr>
        <w:t xml:space="preserve"> مِنْ حَدِيثِ أَبِي هُرَيْرَةَرضي الله عنه:" أَنَّهُ صَلَّى اللَّهُ عَلَيْهِ وَسَلَّمَ مَرَّ بِقَبْرٍ،</w:t>
      </w:r>
    </w:p>
    <w:p>
      <w:pPr/>
      <w:r>
        <w:rPr>
          <w:shd w:val="clear" w:fill="eeee80"/>
        </w:rPr>
        <w:t xml:space="preserve"> فَوَقَفَ عَلَيْهِ فَقَالَ: ائْتُونِي بِجَرِيدَتَيْنِ،</w:t>
      </w:r>
    </w:p>
    <w:p>
      <w:pPr/>
      <w:r>
        <w:rPr>
          <w:shd w:val="clear" w:fill="eeee80"/>
        </w:rPr>
        <w:t xml:space="preserve"> فَجَعَلَ إِحْدَاهُمَا عِنْدَ رَأْسِهِ،</w:t>
      </w:r>
    </w:p>
    <w:p>
      <w:pPr/>
      <w:r>
        <w:rPr>
          <w:shd w:val="clear" w:fill="eeee80"/>
        </w:rPr>
        <w:t xml:space="preserve"> فَيُحْتَمَلُ أَنْ تَكُونَ هَذِهِ قِصَّةً ثَالِثَةً،</w:t>
      </w:r>
    </w:p>
    <w:p>
      <w:pPr/>
      <w:r>
        <w:rPr>
          <w:shd w:val="clear" w:fill="eeee80"/>
        </w:rPr>
        <w:t xml:space="preserve"> وَيُؤَيِّدُهُ أَنَّ فِي حَدِيثِ أَبِي رَافِعٍرضي الله عنه كَمَا تَقَدَّمَ:" فَسَمِعَ شَيْئًا فِي قَبْرٍ"،</w:t>
      </w:r>
    </w:p>
    <w:p>
      <w:pPr/>
      <w:r>
        <w:rPr>
          <w:shd w:val="clear" w:fill="eeee80"/>
        </w:rPr>
        <w:t xml:space="preserve"> وَفِيهِ:" فَكَسَرَهَا بِاثْنَيْنِ،</w:t>
      </w:r>
    </w:p>
    <w:p>
      <w:pPr/>
      <w:r>
        <w:rPr>
          <w:shd w:val="clear" w:fill="eeee80"/>
        </w:rPr>
        <w:t xml:space="preserve"> وَفِي قِصَّةِ الْوَاحِد جعل نِصْفَهَا عِنْدَ رَأْسِهِ وَنِصْفَهَا عِنْدَ رِجْلَيْهِ،</w:t>
      </w:r>
    </w:p>
    <w:p>
      <w:pPr/>
      <w:r>
        <w:rPr>
          <w:shd w:val="clear" w:fill="eeee80"/>
        </w:rPr>
        <w:t xml:space="preserve"> وَفِي قِصَّةِ الِاثْنَيْنِ جَعَلَ عَلَى كُلِّ قَبْرٍ جَرِيدَةً أَنَّهَا كِسْرَتَيْنِ بِكَسْرِ الْكَافِ،</w:t>
      </w:r>
    </w:p>
    <w:p>
      <w:pPr/>
      <w:r>
        <w:rPr>
          <w:shd w:val="clear" w:fill="eeee80"/>
        </w:rPr>
        <w:t xml:space="preserve"> وَالْكِسْرَةُ الْقِطْعَةُ مِنَ الشَّيْءِ الْمَكْسُورِ،</w:t>
      </w:r>
    </w:p>
    <w:p>
      <w:pPr/>
      <w:r>
        <w:rPr>
          <w:shd w:val="clear" w:fill="eeee80"/>
        </w:rPr>
        <w:t xml:space="preserve"> وَفِي رِوَايَةِ جَرِيرٍرضي الله عنهعَنْهُ بِاثْنَتَيْنِ،</w:t>
      </w:r>
    </w:p>
    <w:p>
      <w:pPr/>
      <w:r>
        <w:rPr>
          <w:shd w:val="clear" w:fill="eeee80"/>
        </w:rPr>
        <w:t xml:space="preserve"> قَالَ النَّوَوِيُّ:" الْبَاءُ زَائِدَةٌ لِلتَّوْكِيدِ،</w:t>
      </w:r>
    </w:p>
    <w:p>
      <w:pPr/>
      <w:r>
        <w:rPr>
          <w:shd w:val="clear" w:fill="eeee80"/>
        </w:rPr>
        <w:t xml:space="preserve"> وَفِي رِوَايَةِ الْأَعْمَشِ الْآتِيَةِ:" فَغَرَزَ"،</w:t>
      </w:r>
    </w:p>
    <w:p>
      <w:pPr/>
      <w:r>
        <w:rPr>
          <w:shd w:val="clear" w:fill="eeee80"/>
        </w:rPr>
        <w:t xml:space="preserve"> قَوْلُهُ: فَوَضَعَ عَلَى كُلِّ قَبْرٍ مِنْهُمَا كِسْرَةً؛</w:t>
      </w:r>
    </w:p>
    <w:p>
      <w:pPr/>
      <w:r>
        <w:rPr>
          <w:shd w:val="clear" w:fill="eeee80"/>
        </w:rPr>
        <w:t xml:space="preserve">وَقَعَ فِي مُسْنَدِ عَبْدِ بْنِ حُمَيْدٍ،</w:t>
      </w:r>
    </w:p>
    <w:p>
      <w:pPr/>
      <w:r>
        <w:rPr>
          <w:shd w:val="clear" w:fill="eeee80"/>
        </w:rPr>
        <w:t xml:space="preserve"> مِنْ طَرِيقِ عَبْدِ الْوَاحِدِ بْنِ زِيَادٍ،</w:t>
      </w:r>
    </w:p>
    <w:p>
      <w:pPr/>
      <w:r>
        <w:rPr>
          <w:shd w:val="clear" w:fill="eeee80"/>
        </w:rPr>
        <w:t xml:space="preserve"> عَنِ الْأَعْمَشِ:" ثُمَّ غَرَزَ عِنْدَ رَأْسِ كُلِّ وَاحِدٍ مِنْهُمَا قِطْعَة"،</w:t>
      </w:r>
    </w:p>
    <w:p>
      <w:pPr/>
      <w:r>
        <w:rPr>
          <w:shd w:val="clear" w:fill="eeee80"/>
        </w:rPr>
        <w:t xml:space="preserve"> وَلَمْ نَقِفْ عَلَى تَعْيِينِ السَّائِل مِنْهُم،</w:t>
      </w:r>
    </w:p>
    <w:p>
      <w:pPr/>
      <w:r>
        <w:rPr>
          <w:shd w:val="clear" w:fill="eeee80"/>
        </w:rPr>
        <w:t xml:space="preserve"> قَالَ ابن مَالِكٍ:" يَجُوزُ أَنْ تَكُونَ الْهَاءُ ضَمِيرَ الشَّأْنِ،</w:t>
      </w:r>
    </w:p>
    <w:p>
      <w:pPr/>
      <w:r>
        <w:rPr>
          <w:shd w:val="clear" w:fill="eeee80"/>
        </w:rPr>
        <w:t xml:space="preserve"> وَجَازَ تَفْسِيرُهُ بِأَنْ وَصِلَتِهَا؛</w:t>
      </w:r>
    </w:p>
    <w:p>
      <w:pPr/>
      <w:r>
        <w:rPr>
          <w:shd w:val="clear" w:fill="eeee80"/>
        </w:rPr>
        <w:t xml:space="preserve"> لِأَنَّهَا فِي حُكْمِ جُمْلَةٍ لِاشْتِمَالِهَا عَلَى مُسْنَدٍ وَمُسْنَدٍ إِلَيْهِ"،</w:t>
      </w:r>
    </w:p>
    <w:p>
      <w:pPr/>
      <w:r>
        <w:rPr>
          <w:shd w:val="clear" w:fill="eeee80"/>
        </w:rPr>
        <w:t xml:space="preserve"> قَالَ:" وَيُحْتَمَلُ أَنْ تَكُونَ أَنْ زَائِدَةً،</w:t>
      </w:r>
    </w:p>
    <w:p>
      <w:pPr/>
      <w:r>
        <w:rPr>
          <w:shd w:val="clear" w:fill="eeee80"/>
        </w:rPr>
        <w:t xml:space="preserve"> وَقَدْ ثَبَتَ فِي الرِّوَايَةِ الْآتِيَةِ بِحَذْفِ أَنْ فَقَوَّى الِاحْتِمَالَ الثَّانِيَ،</w:t>
      </w:r>
    </w:p>
    <w:p>
      <w:pPr/>
      <w:r>
        <w:rPr>
          <w:shd w:val="clear" w:fill="eeee80"/>
        </w:rPr>
        <w:t xml:space="preserve"> وَقَالَ الْكِرْمَانِيُّ:" شَبَّهَ لَعَلَّ بِعَسَى،</w:t>
      </w:r>
    </w:p>
    <w:p>
      <w:pPr/>
      <w:r>
        <w:rPr>
          <w:shd w:val="clear" w:fill="eeee80"/>
        </w:rPr>
        <w:t xml:space="preserve"> أَيِ الْعَذَابُ عَنِ الْمَقْبُورَيْنِ،</w:t>
      </w:r>
    </w:p>
    <w:p>
      <w:pPr/>
      <w:r>
        <w:rPr>
          <w:shd w:val="clear" w:fill="eeee80"/>
        </w:rPr>
        <w:t xml:space="preserve"> كَذَا فِي أَكْثَرِ الرِّوَايَاتِ بِالْمُثَنَّاةِ الْفَوْقَانِيَّةِ،</w:t>
      </w:r>
    </w:p>
    <w:p>
      <w:pPr/>
      <w:r>
        <w:rPr>
          <w:shd w:val="clear" w:fill="eeee80"/>
        </w:rPr>
        <w:t xml:space="preserve"> قَالَ الْمَازِرِيُّ:" يُحْتَمَلُ أَنْ يَكُونَ أُوحِيَ إِلَيْهِ أَنَّ الْعَذَابَ يُخَفَّفُ عَنْهُمَا هَذِهِ الْمُدَّةَ"،</w:t>
      </w:r>
    </w:p>
    <w:p>
      <w:pPr/>
      <w:r>
        <w:rPr>
          <w:shd w:val="clear" w:fill="eeee80"/>
        </w:rPr>
        <w:t xml:space="preserve"> قَالَ:" وَلَا يَظْهَرُ لَهُ وَجْهٌ غَيْرُ هَذَا"،</w:t>
      </w:r>
    </w:p>
    <w:p>
      <w:pPr/>
      <w:r>
        <w:rPr>
          <w:shd w:val="clear" w:fill="eeee80"/>
        </w:rPr>
        <w:t xml:space="preserve"> وَتَعَقَّبَهُ الْقُرْطُبِيُّ بِأَنَّهُ لَوْ حَصَلَ الْوَحْيُ لَمَا أَتَى بِحَرْفِ التَّرَجِّي،</w:t>
      </w:r>
    </w:p>
    <w:p>
      <w:pPr/>
      <w:r>
        <w:rPr>
          <w:shd w:val="clear" w:fill="eeee80"/>
        </w:rPr>
        <w:t xml:space="preserve"> وَلَا يَرِدُ عَلَيْهِ ذَلِكَ إِذَا حَمَلْنَاهَا عَلَى التَّعْلِيلِ،</w:t>
      </w:r>
    </w:p>
    <w:p>
      <w:pPr/>
      <w:r>
        <w:rPr>
          <w:shd w:val="clear" w:fill="eeee80"/>
        </w:rPr>
        <w:t xml:space="preserve"> قَالَ الْقُرْطُبِيُّ:" وَقِيلَ: إِنَّهُ شَفَعَ لَهُمَا هَذِهِ الْمُدَّةَ،</w:t>
      </w:r>
    </w:p>
    <w:p>
      <w:pPr/>
      <w:r>
        <w:rPr>
          <w:shd w:val="clear" w:fill="eeee80"/>
        </w:rPr>
        <w:t xml:space="preserve"> كَمَا صُرِّحَ بِهِ فِي حَدِيثِ جَابِرٍرضي الله عنه؛</w:t>
      </w:r>
    </w:p>
    <w:p>
      <w:pPr/>
      <w:r>
        <w:rPr>
          <w:shd w:val="clear" w:fill="eeee80"/>
        </w:rPr>
        <w:t xml:space="preserve"> وَكَذَا رَجَّحَ النَّوَوِيُّ كَوْنَ الْقِصَّة وَاحِدَة"،</w:t>
      </w:r>
    </w:p>
    <w:p>
      <w:pPr/>
      <w:r>
        <w:rPr>
          <w:shd w:val="clear" w:fill="eeee80"/>
        </w:rPr>
        <w:t xml:space="preserve"> وَفِيه نظر لما أوضحناه مِنَ الْمُغَايَرَةِ بَيْنَهُمَا،</w:t>
      </w:r>
    </w:p>
    <w:p>
      <w:pPr/>
      <w:r>
        <w:rPr>
          <w:shd w:val="clear" w:fill="eeee80"/>
        </w:rPr>
        <w:t xml:space="preserve"> وَقَالَ الْخَطَّابِيُّ:" هُوَ مَحْمُولٌ عَلَى أَنَّهُ دَعَا لَهُمَا بِالتَّخْفِيفِ مُدَّةَ بَقَاءِ النَّدَاوَةِ،</w:t>
      </w:r>
    </w:p>
    <w:p>
      <w:pPr/>
      <w:r>
        <w:rPr>
          <w:shd w:val="clear" w:fill="eeee80"/>
        </w:rPr>
        <w:t xml:space="preserve"> لَا أَنَّ فِي الْجَرِيدَةِ مَعْنًى يَخُصُّهُ،</w:t>
      </w:r>
    </w:p>
    <w:p>
      <w:pPr/>
      <w:r>
        <w:rPr>
          <w:shd w:val="clear" w:fill="eeee80"/>
        </w:rPr>
        <w:t xml:space="preserve"> قَالَ:" وَقَدْ قِيلَ: إِنَّ الْمَعْنَى فِيهِ أَنَّهُ يُسَبِّحُ مَا دَامَ رَطْبًا؛</w:t>
      </w:r>
    </w:p>
    <w:p>
      <w:pPr/>
      <w:r>
        <w:rPr>
          <w:shd w:val="clear" w:fill="eeee80"/>
        </w:rPr>
        <w:t xml:space="preserve"> فَيَحْصُلُ التَّخْفِيفُ بِبَرَكَةِ التَّسْبِيحِ،</w:t>
      </w:r>
    </w:p>
    <w:p>
      <w:pPr/>
      <w:r>
        <w:rPr>
          <w:shd w:val="clear" w:fill="eeee80"/>
        </w:rPr>
        <w:t xml:space="preserve"> وَعَلَى هَذَا فَيَطَّرِدُ فِي كُلِّ مَا فِيهِ رُطُوبَةٌ مِنَ الْأَشْجَارِ وَغَيْرِهَا،</w:t>
      </w:r>
    </w:p>
    <w:p>
      <w:pPr/>
      <w:r>
        <w:rPr>
          <w:shd w:val="clear" w:fill="eeee80"/>
        </w:rPr>
        <w:t xml:space="preserve"> وَقَالَ الطِّيبِيُّ:" الْحِكْمَةُ فِي كَوْنِهِمَا مَا دَامَتَا رَطْبَتَيْنِ تَمْنَعَانِ الْعَذَابَ؛</w:t>
      </w:r>
    </w:p>
    <w:p>
      <w:pPr/>
      <w:r>
        <w:rPr>
          <w:shd w:val="clear" w:fill="eeee80"/>
        </w:rPr>
        <w:t xml:space="preserve"> وَقَدِ اسْتَنْكَرَ الْخَطَّابِيُّ وَمَنْ تَبِعَهُ وَضْعَ النَّاسِ الْجَرِيدَ وَنَحْوَهُ فِي الْقَبْرِ عَمَلًا بِهَذَا الحَدِيث،</w:t>
      </w:r>
    </w:p>
    <w:p>
      <w:pPr/>
      <w:r>
        <w:rPr>
          <w:shd w:val="clear" w:fill="eeee80"/>
        </w:rPr>
        <w:t xml:space="preserve"> وَقَالَ الطُّرْطُوشِيُّ:" لِأَنَّ ذَلِكَ خَاصٌّ بِبَرَكَةِ يَدِهِ"،</w:t>
      </w:r>
    </w:p>
    <w:p>
      <w:pPr/>
      <w:r>
        <w:rPr>
          <w:shd w:val="clear" w:fill="eeee80"/>
        </w:rPr>
        <w:t xml:space="preserve"> وَقَالَ الْقَاضِي عِيَاضٌ:" لِأَنَّهُ عَلَّلَ غَرْزَهُمَا عَلَى الْقَبْرِ بِأَمْرٍ مُغَيَّبٍ،</w:t>
      </w:r>
    </w:p>
    <w:p>
      <w:pPr/>
      <w:r>
        <w:rPr>
          <w:shd w:val="clear" w:fill="eeee80"/>
        </w:rPr>
        <w:t xml:space="preserve"> قُلْتُ: لَا يَلْزَمُ مِنْ كَوْنِنَا لَا نَعْلَمُ أَيُعَذَّبُ أَمْ لَا؟ أَنْ لَا نَتَسَبَّبَ لَهُ فِي أَمْرٍ يُخَفِّفُ عَنْهُ الْعَذَابَ أَنْ لَوْ عُذِّبَ،</w:t>
      </w:r>
    </w:p>
    <w:p>
      <w:pPr/>
      <w:r>
        <w:rPr>
          <w:shd w:val="clear" w:fill="eeee80"/>
        </w:rPr>
        <w:t xml:space="preserve"> كَمَا لَا يَمْنَعُ كَوْنَنَا لَا نَدْرِي أَرُحِمَ أَمْ لَا؟ أَنْ لَا نَدْعُوَ لَهُ بِالرَّحْمَةِ،</w:t>
      </w:r>
    </w:p>
    <w:p>
      <w:pPr/>
      <w:r>
        <w:rPr>
          <w:shd w:val="clear" w:fill="eeee80"/>
        </w:rPr>
        <w:t xml:space="preserve"> وَلَيْسَ فِي السِّيَاقِ مَا يَقْطَعُ عَلَى أَنَّهُ بَاشَرَ الْوَضْعَ بِيَدِهِ الْكَرِيمَةِ؛</w:t>
      </w:r>
    </w:p>
    <w:p>
      <w:pPr/>
      <w:r>
        <w:rPr>
          <w:shd w:val="clear" w:fill="eeee80"/>
        </w:rPr>
        <w:t xml:space="preserve"> بَلْ يُحْتَمَلُ أَنْ يَكُونَ أَمَرَ بِهِ،</w:t>
      </w:r>
    </w:p>
    <w:p>
      <w:pPr/>
      <w:r>
        <w:rPr>
          <w:shd w:val="clear" w:fill="eeee80"/>
        </w:rPr>
        <w:t xml:space="preserve"> وَقَدْ تَأَسَّى بُرَيْدَةُ بْنُ الْحُصَيْبِ الصَّحَابِيُّرضي الله عنه بِذَلِكَ،</w:t>
      </w:r>
    </w:p>
    <w:p>
      <w:pPr/>
      <w:r>
        <w:rPr>
          <w:shd w:val="clear" w:fill="eeee80"/>
        </w:rPr>
        <w:t xml:space="preserve"> فَأَوْصَى أَنْ يُوضَعَ عَلَى قَبْرِهِ جَرِيدَتَانِ؛</w:t>
      </w:r>
    </w:p>
    <w:p>
      <w:pPr/>
      <w:r>
        <w:rPr>
          <w:shd w:val="clear" w:fill="eeee80"/>
        </w:rPr>
        <w:t xml:space="preserve"> تَنْبِيهٌ: لَمْ يُعْرَفِ اسْمُ الْمَقْبُورَيْنِ،</w:t>
      </w:r>
    </w:p>
    <w:p>
      <w:pPr/>
      <w:r>
        <w:rPr>
          <w:shd w:val="clear" w:fill="eeee80"/>
        </w:rPr>
        <w:t xml:space="preserve"> وَالظَّاهِرُ أَنَّ ذَلِكَ كَانَ عَلَى عَمْدٍ مِنَ الرُّوَاةِ؛</w:t>
      </w:r>
    </w:p>
    <w:p>
      <w:pPr/>
      <w:r>
        <w:rPr>
          <w:shd w:val="clear" w:fill="eeee80"/>
        </w:rPr>
        <w:t xml:space="preserve"> وَيَنْبَغِي أَنْ لَا يُبَالَغَ فِي الْفَحْصِ عَنْ تَسْمِيَةِ مَنْ وَقَعَ فِي حَقِّهِ مَا يُذَمُّ بِهِ،</w:t>
      </w:r>
    </w:p>
    <w:p>
      <w:pPr/>
      <w:r>
        <w:rPr>
          <w:shd w:val="clear" w:fill="eeee80"/>
        </w:rPr>
        <w:t xml:space="preserve"> وَضَعَّفَهُ عَنْ بَعْضِهِمْ أَنَّ أَحَدَهُمَا سَعْدُ بْنُ مُعَاذٍرضي الله عنه فَهُوَ قَوْلٌ بَاطِلٌ،</w:t>
      </w:r>
    </w:p>
    <w:p>
      <w:pPr/>
      <w:r>
        <w:rPr>
          <w:shd w:val="clear" w:fill="eeee80"/>
        </w:rPr>
        <w:t xml:space="preserve"> لَا يَنْبَغِي ذِكْرُهُ إِلَّا مَقْرُونًا بِبَيَانِهِ،</w:t>
      </w:r>
    </w:p>
    <w:p>
      <w:pPr/>
      <w:r>
        <w:rPr>
          <w:shd w:val="clear" w:fill="eeee80"/>
        </w:rPr>
        <w:t xml:space="preserve"> وَمِمَّا يَدُلُّ عَلَى بُطْلَانِ الْحِكَايَةِ الْمَذْكُورَةِ أَنَّ النَّبِيَّ صَلَّى اللَّهُ عَلَيْهِ وَسَلَّمَ حَضَرَ دَفْنَ سَعْدِ بْنِ مُعَاذٍرضي الله عنه كَمَا ثَبَتَ فِي الْحَدِيثِ الصَّحِيحِ،</w:t>
      </w:r>
    </w:p>
    <w:p>
      <w:pPr/>
      <w:r>
        <w:rPr>
          <w:shd w:val="clear" w:fill="eeee80"/>
        </w:rPr>
        <w:t xml:space="preserve"> فَفِي حَدِيثِ أَبِي أُمَامَةَرضي الله عنه عِنْدَ أَحْمَدَ أَنَّهُ صَلَّى اللَّهُ عَلَيْهِ وَسَلَّمَ قَالَ لَهُمْ:" مَنْ دَفَنْتُمُ الْيَوْم هَا هُنَا؟"،</w:t>
      </w:r>
    </w:p>
    <w:p>
      <w:pPr/>
      <w:r>
        <w:rPr>
          <w:shd w:val="clear" w:fill="eeee80"/>
        </w:rPr>
        <w:t xml:space="preserve"> فَدَلَّ عَلَى أَنَّهُ لَمْ يَحْضُرْهُمَا،</w:t>
      </w:r>
    </w:p>
    <w:p>
      <w:pPr/>
      <w:r>
        <w:rPr>
          <w:shd w:val="clear" w:fill="eeee80"/>
        </w:rPr>
        <w:t xml:space="preserve"> وَإِنَّمَا ذَكَرْتُ هَذَا ذَبًّا عَنْ هَذَا السَّيِّدِ الَّذِي سَمَّاهُ النَّبِيُّ صَلَّى اللَّهُ عَلَيْهِ وَسَلَّمَ سَيِّدًا،</w:t>
      </w:r>
    </w:p>
    <w:p>
      <w:pPr/>
      <w:r>
        <w:rPr>
          <w:shd w:val="clear" w:fill="eeee80"/>
        </w:rPr>
        <w:t xml:space="preserve"> وَقَالَ لِأَصْحَابِهِ:" قُومُوا إِلَى سَيِّدِكُمْ"،</w:t>
      </w:r>
    </w:p>
    <w:p>
      <w:pPr/>
      <w:r>
        <w:rPr>
          <w:shd w:val="clear" w:fill="eeee80"/>
        </w:rPr>
        <w:t xml:space="preserve"> وَقَالَ:" إِنَّ حُكْمَهُ قد وَافقحُكْمَ اللَّهِ"،</w:t>
      </w:r>
    </w:p>
    <w:p>
      <w:pPr/>
      <w:r>
        <w:rPr>
          <w:shd w:val="clear" w:fill="eeee80"/>
        </w:rPr>
        <w:t xml:space="preserve"> وَقَالَ:" إِنَّ عَرْشَ الرَّحْمَنِ اهْتَزَّ لِمَوْتِهِ"،</w:t>
      </w:r>
    </w:p>
    <w:p>
      <w:pPr/>
      <w:r>
        <w:rPr>
          <w:shd w:val="clear" w:fill="eeee80"/>
        </w:rPr>
        <w:t xml:space="preserve"> إِلَى غَيْرِ ذَلِكَ مِنْ مَنَاقِبِهِ الْجَلِيلَةِ،</w:t>
      </w:r>
    </w:p>
    <w:p>
      <w:pPr/>
      <w:r>
        <w:rPr>
          <w:shd w:val="clear" w:fill="eeee80"/>
        </w:rPr>
        <w:t xml:space="preserve"> خَشْيَةَ أَنْ يَغْتَرَّ نَاقِصُ الْعِلْمِ بِمَا ذَكَرَهُ الْقُرْطُبِيُّ فَيَعْتَقِدَ صِحَّةَ ذَلِكَ،</w:t>
      </w:r>
    </w:p>
    <w:p>
      <w:pPr/>
      <w:r>
        <w:rPr>
          <w:shd w:val="clear" w:fill="eeee80"/>
        </w:rPr>
        <w:t xml:space="preserve"> وَبِهِ جَزَمَ أَبُو مُوسَى الْمَدِينِيُّ،</w:t>
      </w:r>
    </w:p>
    <w:p>
      <w:pPr/>
      <w:r>
        <w:rPr>
          <w:shd w:val="clear" w:fill="eeee80"/>
        </w:rPr>
        <w:t xml:space="preserve"> وَاحْتَجَّ بِمَا رَوَاهُ من حَدِيث جَابررضي الله عنه بِسَنَد فِيهِ ابن لَهِيعَةَ:" أَنَّ النَّبِيَّ صَلَّى اللَّهُ عَلَيْهِ وَسَلَّمَ مَرَّ عَلَى قَبْرَيْنِ مِنْ بَنِي النَّجَّارِ،</w:t>
      </w:r>
    </w:p>
    <w:p>
      <w:pPr/>
      <w:r>
        <w:rPr>
          <w:shd w:val="clear" w:fill="eeee80"/>
        </w:rPr>
        <w:t xml:space="preserve"> فَسَمِعَهُمَا يُعَذَّبَانِ فِي الْبَوْلِ وَالنَّمِيمَةِ"،</w:t>
      </w:r>
    </w:p>
    <w:p>
      <w:pPr/>
      <w:r>
        <w:rPr>
          <w:shd w:val="clear" w:fill="eeee80"/>
        </w:rPr>
        <w:t xml:space="preserve"> قَالَ أَبُو مُوسَى:" هَذَا وَإِنْ كَانَ لَيْسَ بِقَوِيٍّ،</w:t>
      </w:r>
    </w:p>
    <w:p>
      <w:pPr/>
      <w:r>
        <w:rPr>
          <w:shd w:val="clear" w:fill="eeee80"/>
        </w:rPr>
        <w:t xml:space="preserve"> لِأَنَّهُمَا لَوْ كَانَا مُسْلِمَيْنِ لَمَا كَانَ لِشَفَاعَتِهِ إِلَى أَنْ تَيْبَسَ الْجَرِيدَتَانِ مَعْنًى،</w:t>
      </w:r>
    </w:p>
    <w:p>
      <w:pPr/>
      <w:r>
        <w:rPr>
          <w:shd w:val="clear" w:fill="eeee80"/>
        </w:rPr>
        <w:t xml:space="preserve"> وَلَكِنَّهُ لَمَّا رَآهُمَا يُعَذَّبَانِ لَمْ يَسْتَجِزْ لِلُطْفِهِ وَعَطْفِهِ حِرْمَانَهُمَا مِنْ إِحْسَانِهِ،</w:t>
      </w:r>
    </w:p>
    <w:p>
      <w:pPr/>
      <w:r>
        <w:rPr>
          <w:shd w:val="clear" w:fill="eeee80"/>
        </w:rPr>
        <w:t xml:space="preserve"> فَشَفَعَ لَهما إِلَى الْمدَّة الْمَذْكُورَة"،</w:t>
      </w:r>
    </w:p>
    <w:p>
      <w:pPr/>
      <w:r>
        <w:rPr>
          <w:shd w:val="clear" w:fill="eeee80"/>
        </w:rPr>
        <w:t xml:space="preserve"> وَجزم ابن الْعَطَّارِ فِي شَرْحِ الْعُمْدَةِ بِأَنَّهُمَا كَانَا مُسْلِمَيْنِ،</w:t>
      </w:r>
    </w:p>
    <w:p>
      <w:pPr/>
      <w:r>
        <w:rPr>
          <w:shd w:val="clear" w:fill="eeee80"/>
        </w:rPr>
        <w:t xml:space="preserve"> وَقَالَ:" لَا يَجُوزُ أَنْ يُقَالَ: إِنَّهُمَا كَانَا كَافِرَيْنِ؛</w:t>
      </w:r>
    </w:p>
    <w:p>
      <w:pPr/>
      <w:r>
        <w:rPr>
          <w:shd w:val="clear" w:fill="eeee80"/>
        </w:rPr>
        <w:t xml:space="preserve"> لِأَنَّهُمَا لَوْ كَانَا كَافِرَيْنِ لَمْ يَدْعُ لَهُمَا بِتَخْفِيفِ الْعَذَابِ،</w:t>
      </w:r>
    </w:p>
    <w:p>
      <w:pPr/>
      <w:r>
        <w:rPr>
          <w:shd w:val="clear" w:fill="eeee80"/>
        </w:rPr>
        <w:t xml:space="preserve"> وَلَوْ كَانَ ذَلِكَ مِنْ خَصَائِصِهِ لَبَيَّنَهُ،</w:t>
      </w:r>
    </w:p>
    <w:p>
      <w:pPr/>
      <w:r>
        <w:rPr>
          <w:shd w:val="clear" w:fill="eeee80"/>
        </w:rPr>
        <w:t xml:space="preserve"> يَعْنِي كَمَا فِي قِصَّةِ أَبِي طَالِبٍ"،</w:t>
      </w:r>
    </w:p>
    <w:p>
      <w:pPr/>
      <w:r>
        <w:rPr>
          <w:shd w:val="clear" w:fill="eeee80"/>
        </w:rPr>
        <w:t xml:space="preserve"> قُلْتُ: وَمَا قَالَهُ أَخِيرًا هُوَ الْجَوَابُ،</w:t>
      </w:r>
    </w:p>
    <w:p>
      <w:pPr/>
      <w:r>
        <w:rPr>
          <w:shd w:val="clear" w:fill="eeee80"/>
        </w:rPr>
        <w:t xml:space="preserve"> وَمَا طَالَبَ بِهِ مِنَ الْبَيَانِ قَدْ حَصَلَ،</w:t>
      </w:r>
    </w:p>
    <w:p>
      <w:pPr/>
      <w:r>
        <w:rPr>
          <w:shd w:val="clear" w:fill="eeee80"/>
        </w:rPr>
        <w:t xml:space="preserve"> وَلَا يَلْزَمُ التَّنْصِيصُ عَلَى لَفْظِ الْخُصُوصِيَّةِ،</w:t>
      </w:r>
    </w:p>
    <w:p>
      <w:pPr/>
      <w:r>
        <w:rPr>
          <w:shd w:val="clear" w:fill="eeee80"/>
        </w:rPr>
        <w:t xml:space="preserve"> لَكِنَّ الْحَدِيثَ الَّذِي احْتَجَّ بِهِ أَبُو مُوسَى ضَعِيفٌ كَمَا اعْتَرَفَ بِهِ،</w:t>
      </w:r>
    </w:p>
    <w:p>
      <w:pPr/>
      <w:r>
        <w:rPr>
          <w:shd w:val="clear" w:fill="eeee80"/>
        </w:rPr>
        <w:t xml:space="preserve"> وَقَدْ رَوَاهُ أَحْمَدُ بِإِسْنَادٍ صَحِيحٍ عَلَى شَرْطِ مُسْلِمٍ،</w:t>
      </w:r>
    </w:p>
    <w:p>
      <w:pPr/>
      <w:r>
        <w:rPr>
          <w:shd w:val="clear" w:fill="eeee80"/>
        </w:rPr>
        <w:t xml:space="preserve"> فَهُوَ مِنْ تَخْلِيطِ ابن لَهِيعَةَ،</w:t>
      </w:r>
    </w:p>
    <w:p>
      <w:pPr/>
      <w:r>
        <w:rPr>
          <w:shd w:val="clear" w:fill="eeee80"/>
        </w:rPr>
        <w:t xml:space="preserve"> وَهُوَ مُطَابِقٌ لِحَدِيثِ جَابِرٍرضي الله عنه الطَّوِيلِ الَّذِي قَدَّمْنَا أَنَّ مُسْلِمًا أَخْرَجَهُ،</w:t>
      </w:r>
    </w:p>
    <w:p>
      <w:pPr/>
      <w:r>
        <w:rPr>
          <w:shd w:val="clear" w:fill="eeee80"/>
        </w:rPr>
        <w:t xml:space="preserve"> وَاحْتِمَالُ كَوْنِهِمَا كَافِرَيْنِ فِيهِ ظَاهِرٌ،</w:t>
      </w:r>
    </w:p>
    <w:p>
      <w:pPr/>
      <w:r>
        <w:rPr>
          <w:shd w:val="clear" w:fill="eeee80"/>
        </w:rPr>
        <w:t xml:space="preserve"> وَأَمَّا حَدِيثُ الْبَابِ فَالظَّاهِرُ مِنْ مَجْمُوعِ طُرُقِهِ أَنَّهُمَا كَانَا مُسْلِمَيْنِ،</w:t>
      </w:r>
    </w:p>
    <w:p>
      <w:pPr/>
      <w:r>
        <w:rPr>
          <w:shd w:val="clear" w:fill="eeee80"/>
        </w:rPr>
        <w:t xml:space="preserve"> فَفِي رِوَايَةِ ابن مَاجَهْ:" مَرَّ بِقَبْرَيْنِ جَدِيدَيْنِ"،</w:t>
      </w:r>
    </w:p>
    <w:p>
      <w:pPr/>
      <w:r>
        <w:rPr>
          <w:shd w:val="clear" w:fill="eeee80"/>
        </w:rPr>
        <w:t xml:space="preserve"> فَانْتَفَى كَوْنُهُمَا فِي الْجَاهِلِيَّةِ،</w:t>
      </w:r>
    </w:p>
    <w:p>
      <w:pPr/>
      <w:r>
        <w:rPr>
          <w:shd w:val="clear" w:fill="eeee80"/>
        </w:rPr>
        <w:t xml:space="preserve"> وَفِي حَدِيثِ أَبِي أُمَامَةَرضي الله عنه عِنْدَ أَحْمَدَ:" أَنَّهُ صَلَّى اللَّهُ عَلَيْهِ وَسَلَّمَ مَرَّ بِالْبَقِيعِ فَقَالَ: من دفنتم الْيَوْم هَا هُنَا؟" فَهَذَا يَدُلُّ عَلَى أَنَّهُمَا كَانَا مُسْلِمَيْنِ؛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2026-10-18T13:24:01+00:00</dcterms:created>
  <dcterms:modified xsi:type="dcterms:W3CDTF">2026-10-18T13:24:01+00:00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