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قمنا بدراسة وتحليل الهمزات والمتممات المنصوبة والمجرورة في سورة القدر، وهي واحدة من السور التي تحمل معاني عظيمة ولغة غنية تتطلب التعمق في قواعد اللغة العربية لفهمها بشكل دقيق. إن استخراج هذه العناصر من النص القرآني لا يقتصر على التطبيق النحوي فقط، بل يعكس أيضاً تأثير هذه القواعد في تفسير المعاني القرآنية وتوضيح الرسائل الإلهية بشكل أكثر وضوحاً.لقد أظهر المشروع كيف يمكن للغة العربية بمختلف مستوياتها أن تكون وسيلة لفهم أعظم النصوص البشرية، من خلال القواعد النحوية التي هي بمثابة الأدوات التي تساعد على تسليط الضوء على المعاني الدقيقة داخل الآيات. كما أن هذا النوع من التحليل يعزز من القدرة على فهم القرآن الكريم بشكل أعمق وأكثر شمولية.إن هذا المشروع يُعد خطوة مهمة في إتقان اللغة العربية ورفع مستوى الفهم للنصوص الدينية، كما يمثل دعوة للتعمق في دراسة النحو والصرف في القرآن الكريم.</w:t>
      </w:r>
    </w:p>
    <w:p>
      <w:pPr/>
      <w:r>
        <w:rPr>
          <w:shd w:val="clear" w:fill="eeee80"/>
        </w:rPr>
        <w:t xml:space="preserve"> نتمكن من اكتساب مهارات لغوية تمكننا من فهم القرآن والتفاعل معه بشكل أفضل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2026-09-07T11:27:25+00:00</dcterms:created>
  <dcterms:modified xsi:type="dcterms:W3CDTF">2026-09-07T11:27:25+00:00</dcterms:modified>
</cp:coreProperties>
</file>

<file path=docProps/custom.xml><?xml version="1.0" encoding="utf-8"?>
<Properties xmlns="http://schemas.openxmlformats.org/officeDocument/2006/custom-properties" xmlns:vt="http://schemas.openxmlformats.org/officeDocument/2006/docPropsVTypes"/>
</file>