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لإنشاء مشروع نظام السجلات الصحية الإلكترونية،</w:t>
      </w:r>
    </w:p>
    <w:p>
      <w:pPr/>
      <w:r>
        <w:rPr>
          <w:shd w:val="clear" w:fill="eeee80"/>
        </w:rPr>
        <w:t xml:space="preserve"> يجب أن تتوفر العديد من الأدوات والمعدات لضمان التشغيل،</w:t>
      </w:r>
    </w:p>
    <w:p>
      <w:pPr/>
      <w:r>
        <w:rPr>
          <w:shd w:val="clear" w:fill="eeee80"/>
        </w:rPr>
        <w:t xml:space="preserve"> ولإكمال المشروع وتلبية متطلبات الأمان والأداء الفعال.</w:t>
      </w:r>
    </w:p>
    <w:p>
      <w:pPr/>
      <w:r>
        <w:rPr/>
        <w:t xml:space="preserve"> يجب أن يتوفر خادم محلي أو جهاز كمبيوتر عالي الأداء ومتطور. كما أنه من الضروري الاشتراك في السحابة لضمان خدمات التخزين الآمن والنسخ الاحتياطي.</w:t>
      </w:r>
    </w:p>
    <w:p>
      <w:pPr/>
      <w:r>
        <w:rPr>
          <w:shd w:val="clear" w:fill="eeee80"/>
        </w:rPr>
        <w:t xml:space="preserve"> ويجب دعم المشروع بخدمة واي فاي مستقرة لضمان جودة الاتصال.</w:t>
      </w:r>
    </w:p>
    <w:p>
      <w:pPr/>
      <w:r>
        <w:rPr/>
        <w:t xml:space="preserve"> بالإضافة إلى ذلك، يتطلب النظام 10 أجهزة كمبيوتر محمولة من قبل الطاقم الطبي والموظفين والإداريين والفريق الفني،</w:t>
      </w:r>
    </w:p>
    <w:p>
      <w:pPr/>
      <w:r>
        <w:rPr>
          <w:shd w:val="clear" w:fill="eeee80"/>
        </w:rPr>
        <w:t xml:space="preserve"> ويجب أن تتمتع أجهزة الكمبيوتر المحمولة بالمواصفات اللازمة وتعمل بسلاسة وتضمن التنقل والمرونة في بيئات العمل المختلفة.</w:t>
      </w:r>
    </w:p>
    <w:p>
      <w:pPr/>
      <w:r>
        <w:rPr>
          <w:shd w:val="clear" w:fill="eeee80"/>
        </w:rPr>
        <w:t xml:space="preserve"> كما أنه من الضروري وجود طابعة متصلة بالأجهزة لطباعة المستندات والتقارير الطبية وسجلات المرضى.</w:t>
      </w:r>
    </w:p>
    <w:p>
      <w:pPr/>
      <w:r>
        <w:rPr/>
        <w:t xml:space="preserve"> يتطلب تطوير وتخصيص نظام السجلات الصحية الإلكترونية برامج مثل Visual Studio وWordPress لبناء واجهة سهلة الاستخدام،</w:t>
      </w:r>
    </w:p>
    <w:p>
      <w:pPr/>
      <w:r>
        <w:rPr>
          <w:shd w:val="clear" w:fill="eeee80"/>
        </w:rPr>
        <w:t xml:space="preserve"> ودمج مكونات إضافية لتعزيز وظائف النظام.</w:t>
      </w:r>
    </w:p>
    <w:p>
      <w:pPr/>
      <w:r>
        <w:rPr>
          <w:shd w:val="clear" w:fill="eeee80"/>
        </w:rPr>
        <w:t xml:space="preserve"> لحماية الأجهزة والمعلومات من الوصول غير المصرح به،</w:t>
      </w:r>
    </w:p>
    <w:p>
      <w:pPr/>
      <w:r>
        <w:rPr/>
        <w:t xml:space="preserve"> سيتم تركيب كاميرات مراقبة لمراقبة المنشأة والتأكد من حمايتها،</w:t>
      </w:r>
    </w:p>
    <w:p>
      <w:pPr/>
      <w:r>
        <w:rPr>
          <w:shd w:val="clear" w:fill="eeee80"/>
        </w:rPr>
        <w:t xml:space="preserve"> بما في ذلك الأجهزة والنظام.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2026-09-20T02:41:21+00:00</dcterms:created>
  <dcterms:modified xsi:type="dcterms:W3CDTF">2026-09-20T02:41:21+00:00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