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الحكومة الإلكترونيةE-Government : هي اسلوب جديد ومتطور, بل هي ثورة تقنية معلوماتية قادت الى نقلة نوعيه في تقدم الاجهزة الحكومية واجهزة القطاع الخاص وغيرها من الادارات التقليدية الى التعاملات الالكترونية يشار اليها بانها تطبيق التقنيات على الانترنيت في القطاعات والانشطة الحكومية وغير الحكومية التجارية . التي توفر المواقع الإلكترونية المختلفة لدعم وتعزيز الحصول علي المعلومات والخدمات الحكومية وتوصيلها للمواطنين ومؤسسات الأعمال في المجتمع بشفافية وبكفاءة وبعدالة عالية" . فهي "نشاط اقتصادي يتولى مهام توصيل الخدمات العامة بطريقة إلكترونية ومتكاملة علي الخط المباشر إلي المواطنين ومنظمات الأعمال بحيث تضيف قيمة حقيقية مضافة يشعر بها المنتفعون منها، كما تسهم في تكوين علاقات تفاعلية مع المواطنين أفرادا أو مؤسسات، من خلال تزويدهم بخدمات غير نمطية تتناسب مع خصوصياتهم وحاجاتهم ورغباتهم وتطلعاتهم" . تحول العمليات الإدارية (الورقية) إلى ممارسات وعمليات (إلكترونية)،</w:t>
      </w:r>
    </w:p>
    <w:p>
      <w:pPr/>
      <w:r>
        <w:rPr>
          <w:shd w:val="clear" w:fill="eeee80"/>
        </w:rPr>
        <w:t xml:space="preserve"> من خلال التعامل مع موارد معلوماتية باستخدام التقنيات الحديثة " تعتمد على الأّنترنت العمل الالكتروني " أو الإدارة بلا أوراق،</w:t>
      </w:r>
    </w:p>
    <w:p>
      <w:pPr/>
      <w:r>
        <w:rPr/>
        <w:t xml:space="preserve"> تركز على رأس المال المعلوماتي والمعرفي الفكري لتطوّير البنية المعلوماتية داخل المؤسسة، و تكامل البيانات والمعلومات بين الإدارة والمواطن واستخدامها في توجيه برامج وسياسات وإجراءات المؤسسة نحو تحقيق أهدافها. بفضل تكنولوجيا المعلومات وّالاتصالات لتقديم خدمات عامة بأفضل نوعية للمواطنين وللمؤسسات بضمان سرية وأمن المعلومات المتناقلة.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2026-10-01T06:07:12+00:00</dcterms:created>
  <dcterms:modified xsi:type="dcterms:W3CDTF">2026-10-01T06:07:12+00:00</dcterms:modified>
</cp:coreProperties>
</file>

<file path=docProps/custom.xml><?xml version="1.0" encoding="utf-8"?>
<Properties xmlns="http://schemas.openxmlformats.org/officeDocument/2006/custom-properties" xmlns:vt="http://schemas.openxmlformats.org/officeDocument/2006/docPropsVTypes"/>
</file>