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Pregnancy is a very serious and Transformative period in a Woman's life, in which a Woman's body goesthrough many Changes to support the growing life inside her ,these changes include biological,physiological and somatic changes.</w:t>
      </w:r>
    </w:p>
    <w:p>
      <w:pPr/>
      <w:r>
        <w:rPr>
          <w:shd w:val="clear" w:fill="eeee80"/>
        </w:rPr>
        <w:t xml:space="preserve">Not all changes during pregnancy are normal, so observing them isimportant and getting good care before, during, and after your pregnancy must be taken intoconsideration.</w:t>
      </w:r>
    </w:p>
    <w:p>
      <w:pPr/>
      <w:r>
        <w:rPr>
          <w:shd w:val="clear" w:fill="eeee80"/>
        </w:rPr>
        <w:t xml:space="preserve">Taking it seriously will reduce many problems and complications in the future, which maylead to health problems for the mother, the child, or both, which unfortunately may lead to death.</w:t>
      </w:r>
    </w:p>
    <w:p>
      <w:pPr/>
      <w:r>
        <w:rPr>
          <w:shd w:val="clear" w:fill="eeee80"/>
        </w:rPr>
        <w:t xml:space="preserve">THEWorld Health Organization (WHO) shows that 500,000 women in developing countries die annually due topregnancy complications, such as abortion, obstructed labor , placental abruption and hypertensivedisorders.</w:t>
      </w:r>
    </w:p>
    <w:p>
      <w:pPr/>
      <w:r>
        <w:rPr>
          <w:shd w:val="clear" w:fill="eeee80"/>
        </w:rPr>
        <w:t xml:space="preserve">hypertensive disorders include Chronic hypertension which is characterized by high blood pressure beforepregnancy or during the first 20 weeks of pregnancy, Chronic hypertension with superimposedpreeclampsia occurs when chronic hypertension leads to harm to high blood pressure during pregnancy.</w:t>
      </w:r>
    </w:p>
    <w:p>
      <w:pPr/>
      <w:r>
        <w:rPr>
          <w:shd w:val="clear" w:fill="eeee80"/>
        </w:rPr>
        <w:t xml:space="preserve">accompanied with protein in the urine or other complications.</w:t>
      </w:r>
    </w:p>
    <w:p>
      <w:pPr/>
      <w:r>
        <w:rPr>
          <w:shd w:val="clear" w:fill="eeee80"/>
        </w:rPr>
        <w:t xml:space="preserve">Gestational hypertension, women withgestational hypertension have high blood pressure that develops after 20 weeks of pregnancy.</w:t>
      </w:r>
    </w:p>
    <w:p>
      <w:pPr/>
      <w:r>
        <w:rPr>
          <w:shd w:val="clear" w:fill="eeee80"/>
        </w:rPr>
        <w:t xml:space="preserve">There's noexcess protein in the urine and Preeclampsia occurs when hypertension develops after 20 weeks ofpregnancy with protein in urine.</w:t>
      </w:r>
    </w:p>
    <w:p>
      <w:pPr/>
      <w:r>
        <w:rPr>
          <w:shd w:val="clear" w:fill="eeee80"/>
        </w:rPr>
        <w:t xml:space="preserve">Preeclampsia is an acute condition which is specific in human pregnant females , it influences 2% to 8% ofpregnancies and causes significant maternal and perinatal morbidity and mortality.</w:t>
      </w:r>
    </w:p>
    <w:p>
      <w:pPr/>
      <w:r>
        <w:rPr>
          <w:shd w:val="clear" w:fill="eeee80"/>
        </w:rPr>
        <w:t xml:space="preserve">9%-26% pregnantwomen with preeclampsia die annually in developing countries and 16% deaths in modern countries.</w:t>
      </w:r>
    </w:p>
    <w:p>
      <w:pPr/>
      <w:r>
        <w:rPr>
          <w:shd w:val="clear" w:fill="eeee80"/>
        </w:rPr>
        <w:t xml:space="preserve">Preeclampsia is characterized by hypertension and proteinuria, and it's a multisystemic syndrome whichaffects different organs such as kidney, liver, brain and lungs.</w:t>
      </w:r>
    </w:p>
    <w:p>
      <w:pPr/>
      <w:r>
        <w:rPr>
          <w:shd w:val="clear" w:fill="eeee80"/>
        </w:rPr>
        <w:t xml:space="preserve">Preeclampsia is a complex and multifactorialdisorder.</w:t>
      </w:r>
    </w:p>
    <w:p>
      <w:pPr/>
      <w:r>
        <w:rPr>
          <w:shd w:val="clear" w:fill="eeee80"/>
        </w:rPr>
        <w:t xml:space="preserve">The pathophysiology of preeclampsia involves a combination of genetic, immunological, vascular,and environmental factors.</w:t>
      </w:r>
    </w:p>
    <w:p>
      <w:pPr/>
      <w:r>
        <w:rPr>
          <w:shd w:val="clear" w:fill="eeee80"/>
        </w:rPr>
        <w:t xml:space="preserve">The main defect is represented by the impaired placenta, which is the firstpreclinical stage.</w:t>
      </w:r>
    </w:p>
    <w:p>
      <w:pPr/>
      <w:r>
        <w:rPr>
          <w:shd w:val="clear" w:fill="eeee80"/>
        </w:rPr>
        <w:t xml:space="preserve">This impaired placenta releases certain substances that lead to endothelial dysfunctionPreeclampsia is a serious hypertensive disorder that affects 2% to 8% of pregnancies globally .</w:t>
      </w:r>
    </w:p>
    <w:p>
      <w:pPr/>
      <w:r>
        <w:rPr>
          <w:shd w:val="clear" w:fill="eeee80"/>
        </w:rPr>
        <w:t xml:space="preserve">It poses risksto both maternal and fetal health, leading to considerable morbidity and mortality .</w:t>
      </w:r>
    </w:p>
    <w:p>
      <w:pPr/>
      <w:r>
        <w:rPr>
          <w:shd w:val="clear" w:fill="eeee80"/>
        </w:rPr>
        <w:t xml:space="preserve">The hallmark features of preeclampsia include hypertension and proteinuria.</w:t>
      </w:r>
    </w:p>
    <w:p>
      <w:pPr/>
      <w:r>
        <w:rPr>
          <w:shd w:val="clear" w:fill="eeee80"/>
        </w:rPr>
        <w:t xml:space="preserve">However, the condition canprogress to affect multiple organ systems in the body .</w:t>
      </w:r>
    </w:p>
    <w:p>
      <w:pPr/>
      <w:r>
        <w:rPr>
          <w:shd w:val="clear" w:fill="eeee80"/>
        </w:rPr>
        <w:t xml:space="preserve">The onset of preeclampsia is associated with abnormal development of the placenta, leading to the releaseof certain factors in the maternal circulation, leading to endothelial dysfunction, vasoconstriction, andimmune system dysregulation.</w:t>
      </w:r>
    </w:p>
    <w:p>
      <w:pPr/>
      <w:r>
        <w:rPr>
          <w:shd w:val="clear" w:fill="eeee80"/>
        </w:rPr>
        <w:t xml:space="preserve">Diagnosis of preeclampsia involves clinical examination, screening tests, inaddition to other specific biomarkers detection.</w:t>
      </w:r>
    </w:p>
    <w:p>
      <w:pPr/>
      <w:r>
        <w:rPr>
          <w:shd w:val="clear" w:fill="eeee80"/>
        </w:rPr>
        <w:t xml:space="preserve">Delivery of the baby and placenta is the only definitive treatment for preeclampsia, as it resolves theunderlying placental abnormalities.</w:t>
      </w:r>
    </w:p>
    <w:p>
      <w:pPr/>
      <w:r>
        <w:rPr>
          <w:shd w:val="clear" w:fill="eeee80"/>
        </w:rPr>
        <w:t xml:space="preserve">In high risk populations, low-dose aspirin may be recommended as aprophylactic measure However, treatments for preeclampsia are limited, and management primarilyfocuses on controlling blood pressure and monitoring for complications.</w:t>
      </w:r>
    </w:p>
    <w:p>
      <w:pPr/>
      <w:r>
        <w:rPr>
          <w:shd w:val="clear" w:fill="eeee80"/>
        </w:rPr>
        <w:t xml:space="preserve">ABSTRACT4which is the second clinical stage.</w:t>
      </w:r>
    </w:p>
    <w:p>
      <w:pPr/>
      <w:r>
        <w:rPr>
          <w:shd w:val="clear" w:fill="eeee80"/>
        </w:rPr>
        <w:t xml:space="preserve">In endothelial dysfunction there is an impaired function of the liningblood vessels cells throughout the body.</w:t>
      </w:r>
    </w:p>
    <w:p>
      <w:pPr/>
      <w:r>
        <w:rPr>
          <w:shd w:val="clear" w:fill="eeee80"/>
        </w:rPr>
        <w:t xml:space="preserve">This dysfunction leads to vasoconstriction (narrowing of bloodvessels), inflammation, and increased vascular permeability, resulting in hypertension (high bloodpressure) and damage to various organ systems, most commonly the kidneys, liver, and brain.</w:t>
      </w:r>
    </w:p>
    <w:p>
      <w:pPr/>
      <w:r>
        <w:rPr>
          <w:shd w:val="clear" w:fill="eeee80"/>
        </w:rPr>
        <w:t xml:space="preserve">Thepathophysiology of preeclampsia can be associated with various complications that may arise before,during, or after delivery , leading to vascular abnormalities and multi organs damage.</w:t>
      </w:r>
    </w:p>
    <w:p>
      <w:pPr/>
      <w:r>
        <w:rPr/>
        <w:t xml:space="preserve"> Many risk factorscontribute to an individual’s chance of getting preeclampsia.It’s important for pregnant individuals to discuss any potential risk factors with their healthcare provider,who can provide personalized guidance and monitoring throughout pregnancy to help prevent or managepreeclampsia and its complications .The presence of risk factors like nulliparity , obesity, chronichypertension, pre-existing diabetes, and previous preeclampsia highlights the importance of regular clinicalexamination and screening tests throughout pregnancy. </w:t>
      </w:r>
    </w:p>
    <w:p>
      <w:pPr/>
      <w:r>
        <w:rPr>
          <w:shd w:val="clear" w:fill="eeee80"/>
        </w:rPr>
        <w:t xml:space="preserve">Early detection allows for timely interventions,optimizing maternal and fetal health through tailored management strategies.</w:t>
      </w:r>
    </w:p>
    <w:p>
      <w:pPr/>
      <w:r>
        <w:rPr/>
        <w:t xml:space="preserve"> </w:t>
      </w:r>
    </w:p>
    <w:p>
      <w:pPr/>
      <w:r>
        <w:rPr>
          <w:shd w:val="clear" w:fill="eeee80"/>
        </w:rPr>
        <w:t xml:space="preserve">Early detection andintervention are crucial for reducing the risk and optimizing outcomes for both mother and baby.</w:t>
      </w:r>
    </w:p>
    <w:p>
      <w:pPr/>
      <w:r>
        <w:rPr>
          <w:shd w:val="clear" w:fill="eeee80"/>
        </w:rPr>
        <w:t xml:space="preserve">Preventing and Managing preeclampsia are crucial aspects of prenatal care aimed at reducing the risk ofcomplications for both the mother and the baby.</w:t>
      </w:r>
    </w:p>
    <w:p>
      <w:pPr/>
      <w:r>
        <w:rPr/>
        <w:t xml:space="preserve"> </w:t>
      </w:r>
    </w:p>
    <w:p>
      <w:pPr/>
      <w:r>
        <w:rPr>
          <w:shd w:val="clear" w:fill="eeee80"/>
        </w:rPr>
        <w:t xml:space="preserve">Implementing effective management strategies involve acombination of clinical interventions, lifestyle modifications, and possibly medical treatments.</w:t>
      </w:r>
    </w:p>
    <w:p>
      <w:pPr/>
      <w:r>
        <w:rPr/>
        <w:t xml:space="preserve"> </w:t>
      </w:r>
    </w:p>
    <w:p>
      <w:pPr/>
      <w:r>
        <w:rPr>
          <w:shd w:val="clear" w:fill="eeee80"/>
        </w:rPr>
        <w:t xml:space="preserve">Byaddressing risk factors, monitoring maternal health, and providing timely interventions, healthcareproviders can improve outcomes for pregnant individuals at risk of preeclampsia.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2026-10-09T23:46:37+00:00</dcterms:created>
  <dcterms:modified xsi:type="dcterms:W3CDTF">2026-10-09T23:46:37+00:00</dcterms:modified>
</cp:coreProperties>
</file>

<file path=docProps/custom.xml><?xml version="1.0" encoding="utf-8"?>
<Properties xmlns="http://schemas.openxmlformats.org/officeDocument/2006/custom-properties" xmlns:vt="http://schemas.openxmlformats.org/officeDocument/2006/docPropsVTypes"/>
</file>