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هذه الرسالة - الصغيرة في حجمها،</w:t>
      </w:r>
    </w:p>
    <w:p>
      <w:pPr/>
      <w:r>
        <w:rPr>
          <w:shd w:val="clear" w:fill="eeee80"/>
        </w:rPr>
        <w:t xml:space="preserve"> العظيمة في معانيها - هي بعض ما كتبه والدي الشيخ مصطفى السباعي - طيَّب الله ثراه - حول هذا الموضوع،</w:t>
      </w:r>
    </w:p>
    <w:p>
      <w:pPr/>
      <w:r>
        <w:rPr>
          <w:shd w:val="clear" w:fill="eeee80"/>
        </w:rPr>
        <w:t xml:space="preserve"> لما لهذا البحث من أهمية بالغة وخطورة كبيرة.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وقد سبق أنْ نشرت بعض محتويات هذه الرسالة [١] في مجلة  "حضارة الإسلام"  وكتاب  "السُنَّة ومكانتها في التشريع الإسلامي" ،</w:t>
      </w:r>
    </w:p>
    <w:p>
      <w:pPr/>
      <w:r>
        <w:rPr>
          <w:shd w:val="clear" w:fill="eeee80"/>
        </w:rPr>
        <w:t xml:space="preserve"> وقد وافته المنية قبل أنْ يُحقِّق ما كان يأمله،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وأمطره سحائب الرحمة والرضوان،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2026-10-19T02:45:28+00:00</dcterms:created>
  <dcterms:modified xsi:type="dcterms:W3CDTF">2026-10-19T02:45:28+00:00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